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1C2E" w:rsidRPr="00D54F1C" w:rsidRDefault="00A21C2E" w:rsidP="00A21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D54F1C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A21C2E" w:rsidRPr="00D54F1C" w:rsidRDefault="00A21C2E" w:rsidP="00A21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D54F1C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 высшего образования</w:t>
      </w:r>
    </w:p>
    <w:p w:rsidR="00A21C2E" w:rsidRPr="00D54F1C" w:rsidRDefault="00A21C2E" w:rsidP="00A21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D54F1C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Московский государственный институт культуры</w:t>
      </w:r>
    </w:p>
    <w:p w:rsidR="00F8101A" w:rsidRPr="00D54F1C" w:rsidRDefault="00F8101A" w:rsidP="004F705D">
      <w:pPr>
        <w:ind w:right="567" w:hanging="283"/>
        <w:jc w:val="center"/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4F705D" w:rsidRPr="00D54F1C" w:rsidRDefault="00F8101A" w:rsidP="00F8101A">
      <w:pPr>
        <w:ind w:right="567"/>
        <w:jc w:val="right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17800" cy="1917700"/>
            <wp:effectExtent l="0" t="0" r="0" b="0"/>
            <wp:docPr id="20992050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205008" name="Рисунок 209920500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78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45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4F705D" w:rsidRPr="00D54F1C" w:rsidTr="00F8101A">
        <w:tc>
          <w:tcPr>
            <w:tcW w:w="4672" w:type="dxa"/>
          </w:tcPr>
          <w:p w:rsidR="004F705D" w:rsidRPr="00D54F1C" w:rsidRDefault="004F705D" w:rsidP="00F810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3" w:type="dxa"/>
          </w:tcPr>
          <w:p w:rsidR="004F705D" w:rsidRPr="00D54F1C" w:rsidRDefault="004F705D" w:rsidP="00F743D3">
            <w:pPr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F705D" w:rsidRPr="00D54F1C" w:rsidRDefault="004F705D" w:rsidP="004F705D">
      <w:pPr>
        <w:ind w:right="567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4F705D" w:rsidRPr="00D54F1C" w:rsidRDefault="004F705D" w:rsidP="004F705D">
      <w:pPr>
        <w:ind w:right="567"/>
        <w:jc w:val="center"/>
        <w:rPr>
          <w:rFonts w:ascii="Times New Roman" w:hAnsi="Times New Roman" w:cs="Times New Roman"/>
          <w:b/>
          <w:bCs/>
          <w:i/>
          <w:smallCaps/>
          <w:sz w:val="24"/>
          <w:szCs w:val="24"/>
          <w:lang w:eastAsia="zh-CN"/>
        </w:rPr>
      </w:pPr>
      <w:proofErr w:type="gramStart"/>
      <w:r w:rsidRPr="00D54F1C">
        <w:rPr>
          <w:rFonts w:ascii="Times New Roman" w:hAnsi="Times New Roman" w:cs="Times New Roman"/>
          <w:b/>
          <w:bCs/>
          <w:smallCaps/>
          <w:sz w:val="24"/>
          <w:szCs w:val="24"/>
          <w:lang w:eastAsia="zh-CN"/>
        </w:rPr>
        <w:t>РАБОЧАЯ  ПРОГРАММА</w:t>
      </w:r>
      <w:proofErr w:type="gramEnd"/>
      <w:r w:rsidRPr="00D54F1C">
        <w:rPr>
          <w:rFonts w:ascii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 ДИСЦИПЛИНЫ (МОДУЛЯ) </w:t>
      </w:r>
      <w:r w:rsidRPr="00D54F1C">
        <w:rPr>
          <w:rFonts w:ascii="Times New Roman" w:hAnsi="Times New Roman" w:cs="Times New Roman"/>
          <w:b/>
          <w:bCs/>
          <w:smallCaps/>
          <w:sz w:val="24"/>
          <w:szCs w:val="24"/>
          <w:lang w:eastAsia="zh-CN"/>
        </w:rPr>
        <w:br/>
      </w:r>
    </w:p>
    <w:p w:rsidR="001931C8" w:rsidRPr="00D54F1C" w:rsidRDefault="0034182A" w:rsidP="001931C8">
      <w:pPr>
        <w:jc w:val="center"/>
        <w:rPr>
          <w:rFonts w:ascii="Times New Roman" w:hAnsi="Times New Roman" w:cs="Times New Roman"/>
          <w:b/>
          <w:bCs/>
          <w:iCs/>
          <w:smallCaps/>
          <w:sz w:val="24"/>
          <w:szCs w:val="24"/>
        </w:rPr>
      </w:pPr>
      <w:r w:rsidRPr="00D54F1C"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>БИОМЕХАНИКА</w:t>
      </w:r>
    </w:p>
    <w:p w:rsidR="001931C8" w:rsidRPr="00D54F1C" w:rsidRDefault="001931C8" w:rsidP="001931C8">
      <w:pPr>
        <w:tabs>
          <w:tab w:val="left" w:pos="708"/>
        </w:tabs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1931C8" w:rsidRPr="00D54F1C" w:rsidTr="00166D2B">
        <w:tc>
          <w:tcPr>
            <w:tcW w:w="4673" w:type="dxa"/>
            <w:shd w:val="clear" w:color="auto" w:fill="auto"/>
          </w:tcPr>
          <w:p w:rsidR="001931C8" w:rsidRPr="00D54F1C" w:rsidRDefault="001931C8" w:rsidP="00166D2B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54F1C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4820" w:type="dxa"/>
            <w:shd w:val="clear" w:color="auto" w:fill="auto"/>
          </w:tcPr>
          <w:p w:rsidR="001931C8" w:rsidRPr="00D54F1C" w:rsidRDefault="001931C8" w:rsidP="00166D2B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54F1C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52.05.02 Режиссура театра</w:t>
            </w:r>
          </w:p>
        </w:tc>
      </w:tr>
      <w:tr w:rsidR="001931C8" w:rsidRPr="00D54F1C" w:rsidTr="00166D2B">
        <w:tc>
          <w:tcPr>
            <w:tcW w:w="4673" w:type="dxa"/>
            <w:shd w:val="clear" w:color="auto" w:fill="auto"/>
          </w:tcPr>
          <w:p w:rsidR="001931C8" w:rsidRPr="00D54F1C" w:rsidRDefault="001931C8" w:rsidP="00166D2B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54F1C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Специализация:  </w:t>
            </w:r>
          </w:p>
        </w:tc>
        <w:tc>
          <w:tcPr>
            <w:tcW w:w="4820" w:type="dxa"/>
            <w:shd w:val="clear" w:color="auto" w:fill="auto"/>
          </w:tcPr>
          <w:p w:rsidR="001931C8" w:rsidRPr="00D54F1C" w:rsidRDefault="001931C8" w:rsidP="00166D2B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D54F1C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Режиссура музыкального театра</w:t>
            </w:r>
          </w:p>
        </w:tc>
      </w:tr>
      <w:tr w:rsidR="001931C8" w:rsidRPr="00D54F1C" w:rsidTr="00166D2B">
        <w:tc>
          <w:tcPr>
            <w:tcW w:w="4673" w:type="dxa"/>
            <w:shd w:val="clear" w:color="auto" w:fill="auto"/>
          </w:tcPr>
          <w:p w:rsidR="001931C8" w:rsidRPr="00D54F1C" w:rsidRDefault="001931C8" w:rsidP="00166D2B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4820" w:type="dxa"/>
            <w:shd w:val="clear" w:color="auto" w:fill="auto"/>
          </w:tcPr>
          <w:p w:rsidR="001931C8" w:rsidRPr="00D54F1C" w:rsidRDefault="001931C8" w:rsidP="00166D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D54F1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Режиссер музыкального театра</w:t>
            </w:r>
          </w:p>
        </w:tc>
      </w:tr>
      <w:tr w:rsidR="001931C8" w:rsidRPr="00D54F1C" w:rsidTr="00166D2B">
        <w:trPr>
          <w:trHeight w:val="118"/>
        </w:trPr>
        <w:tc>
          <w:tcPr>
            <w:tcW w:w="4673" w:type="dxa"/>
            <w:shd w:val="clear" w:color="auto" w:fill="auto"/>
          </w:tcPr>
          <w:p w:rsidR="001931C8" w:rsidRPr="00D54F1C" w:rsidRDefault="001931C8" w:rsidP="00166D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обучения:</w:t>
            </w:r>
          </w:p>
        </w:tc>
        <w:tc>
          <w:tcPr>
            <w:tcW w:w="4820" w:type="dxa"/>
            <w:shd w:val="clear" w:color="auto" w:fill="auto"/>
          </w:tcPr>
          <w:p w:rsidR="001931C8" w:rsidRPr="00D54F1C" w:rsidRDefault="001931C8" w:rsidP="00166D2B">
            <w:pPr>
              <w:tabs>
                <w:tab w:val="right" w:leader="underscore" w:pos="850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Очная</w:t>
            </w:r>
          </w:p>
          <w:p w:rsidR="001931C8" w:rsidRPr="00D54F1C" w:rsidRDefault="001931C8" w:rsidP="00166D2B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</w:tbl>
    <w:p w:rsidR="004F705D" w:rsidRPr="00D54F1C" w:rsidRDefault="004F705D" w:rsidP="004F705D">
      <w:pPr>
        <w:tabs>
          <w:tab w:val="left" w:pos="708"/>
        </w:tabs>
        <w:ind w:right="567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4F705D" w:rsidRPr="00D54F1C" w:rsidRDefault="004F705D" w:rsidP="004F705D">
      <w:pPr>
        <w:tabs>
          <w:tab w:val="left" w:pos="708"/>
        </w:tabs>
        <w:ind w:right="567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4F705D" w:rsidRPr="00D54F1C" w:rsidRDefault="004F705D" w:rsidP="004F705D">
      <w:pPr>
        <w:ind w:right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54F1C">
        <w:rPr>
          <w:rFonts w:ascii="Times New Roman" w:hAnsi="Times New Roman" w:cs="Times New Roman"/>
          <w:i/>
          <w:sz w:val="24"/>
          <w:szCs w:val="24"/>
        </w:rPr>
        <w:t>(РПД адаптирована для лиц</w:t>
      </w:r>
    </w:p>
    <w:p w:rsidR="004F705D" w:rsidRPr="00D54F1C" w:rsidRDefault="004F705D" w:rsidP="004F705D">
      <w:pPr>
        <w:ind w:right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54F1C">
        <w:rPr>
          <w:rFonts w:ascii="Times New Roman" w:hAnsi="Times New Roman" w:cs="Times New Roman"/>
          <w:i/>
          <w:sz w:val="24"/>
          <w:szCs w:val="24"/>
        </w:rPr>
        <w:t>с ограниченными возможностями</w:t>
      </w:r>
    </w:p>
    <w:p w:rsidR="004F705D" w:rsidRPr="00D54F1C" w:rsidRDefault="004F705D" w:rsidP="004F705D">
      <w:pPr>
        <w:ind w:right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54F1C">
        <w:rPr>
          <w:rFonts w:ascii="Times New Roman" w:hAnsi="Times New Roman" w:cs="Times New Roman"/>
          <w:i/>
          <w:sz w:val="24"/>
          <w:szCs w:val="24"/>
        </w:rPr>
        <w:t xml:space="preserve"> здоровья и инвалидов)</w:t>
      </w:r>
    </w:p>
    <w:p w:rsidR="004F705D" w:rsidRPr="00D54F1C" w:rsidRDefault="004F705D" w:rsidP="004F705D">
      <w:pPr>
        <w:rPr>
          <w:rFonts w:ascii="Times New Roman" w:hAnsi="Times New Roman" w:cs="Times New Roman"/>
          <w:sz w:val="24"/>
          <w:szCs w:val="24"/>
        </w:rPr>
      </w:pPr>
    </w:p>
    <w:p w:rsidR="004F705D" w:rsidRPr="00D54F1C" w:rsidRDefault="004F705D" w:rsidP="004F705D">
      <w:pPr>
        <w:rPr>
          <w:rFonts w:ascii="Times New Roman" w:hAnsi="Times New Roman" w:cs="Times New Roman"/>
          <w:sz w:val="24"/>
          <w:szCs w:val="24"/>
        </w:rPr>
      </w:pPr>
    </w:p>
    <w:p w:rsidR="00A552F7" w:rsidRPr="00D54F1C" w:rsidRDefault="00A552F7" w:rsidP="00A552F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5629" w:rsidRDefault="0070562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A552F7" w:rsidRPr="00D54F1C" w:rsidRDefault="00A552F7" w:rsidP="00A552F7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  <w:bookmarkStart w:id="0" w:name="_Toc37669207"/>
      <w:r w:rsidRPr="00D54F1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1.</w:t>
      </w:r>
      <w:r w:rsidRPr="00D54F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bookmarkEnd w:id="0"/>
      <w:r w:rsidRPr="00D54F1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ЦЕЛИ И ЗАДАЧИ ОСВОЕНИЯ ДИСЦИПЛИНЫ</w:t>
      </w:r>
    </w:p>
    <w:p w:rsidR="0036636D" w:rsidRPr="00D54F1C" w:rsidRDefault="0036636D" w:rsidP="0036636D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</w:p>
    <w:p w:rsidR="008B13BF" w:rsidRPr="00D54F1C" w:rsidRDefault="007A24F2" w:rsidP="008B13B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Цели:</w:t>
      </w:r>
    </w:p>
    <w:p w:rsidR="007A24F2" w:rsidRPr="00D54F1C" w:rsidRDefault="008B13BF" w:rsidP="007A24F2">
      <w:pPr>
        <w:pStyle w:val="Standard"/>
        <w:jc w:val="both"/>
        <w:rPr>
          <w:color w:val="000000" w:themeColor="text1"/>
        </w:rPr>
      </w:pPr>
      <w:r w:rsidRPr="00D54F1C">
        <w:rPr>
          <w:color w:val="000000" w:themeColor="text1"/>
          <w:lang w:eastAsia="ru-RU"/>
        </w:rPr>
        <w:t xml:space="preserve">        </w:t>
      </w:r>
      <w:r w:rsidR="001F1BBD" w:rsidRPr="00D54F1C">
        <w:rPr>
          <w:color w:val="000000" w:themeColor="text1"/>
        </w:rPr>
        <w:t>Целью освоения дисциплины «</w:t>
      </w:r>
      <w:r w:rsidR="00A11014" w:rsidRPr="00D54F1C">
        <w:rPr>
          <w:color w:val="000000" w:themeColor="text1"/>
        </w:rPr>
        <w:t>Биомеханика</w:t>
      </w:r>
      <w:r w:rsidR="001F1BBD" w:rsidRPr="00D54F1C">
        <w:rPr>
          <w:color w:val="000000" w:themeColor="text1"/>
        </w:rPr>
        <w:t xml:space="preserve">» является подготовка к творческо-исполнительской деятельности, </w:t>
      </w:r>
      <w:r w:rsidR="00065AF6" w:rsidRPr="00D54F1C">
        <w:rPr>
          <w:color w:val="000000" w:themeColor="text1"/>
        </w:rPr>
        <w:t>формирование знаний биомеханических основ двигательных действий человека, приобретение умения объективно анализировать количественные и качественные характеристики двигательных действий, поиск наиболее рациональных вариантов технического исполнения упражнений, определение эффективных подходов к обучению спортивным движениям, а также построение рациональных методик развития двигательных качеств, обуславливающих способности выполнять спортивные движения.</w:t>
      </w:r>
    </w:p>
    <w:p w:rsidR="007A24F2" w:rsidRPr="00D54F1C" w:rsidRDefault="007A24F2" w:rsidP="007A24F2">
      <w:pPr>
        <w:pStyle w:val="Standard"/>
        <w:jc w:val="both"/>
        <w:rPr>
          <w:b/>
          <w:bCs/>
          <w:i/>
          <w:iCs/>
          <w:lang w:eastAsia="ru-RU"/>
        </w:rPr>
      </w:pPr>
      <w:r w:rsidRPr="00D54F1C">
        <w:rPr>
          <w:b/>
          <w:bCs/>
          <w:i/>
          <w:iCs/>
          <w:lang w:eastAsia="ru-RU"/>
        </w:rPr>
        <w:t xml:space="preserve">Задачи: </w:t>
      </w:r>
    </w:p>
    <w:p w:rsidR="00065AF6" w:rsidRPr="00D54F1C" w:rsidRDefault="00065AF6" w:rsidP="007A24F2">
      <w:pPr>
        <w:pStyle w:val="Standard"/>
        <w:jc w:val="both"/>
        <w:rPr>
          <w:lang w:eastAsia="ru-RU"/>
        </w:rPr>
      </w:pPr>
      <w:r w:rsidRPr="00D54F1C">
        <w:rPr>
          <w:lang w:eastAsia="ru-RU"/>
        </w:rPr>
        <w:t>Задачи дисциплины “Биомеханика” включают:</w:t>
      </w:r>
    </w:p>
    <w:p w:rsidR="00065AF6" w:rsidRPr="00D54F1C" w:rsidRDefault="00065AF6" w:rsidP="00065AF6">
      <w:pPr>
        <w:pStyle w:val="Standard"/>
        <w:ind w:firstLine="567"/>
        <w:jc w:val="both"/>
        <w:rPr>
          <w:lang w:eastAsia="ru-RU"/>
        </w:rPr>
      </w:pPr>
      <w:r w:rsidRPr="00D54F1C">
        <w:rPr>
          <w:lang w:eastAsia="ru-RU"/>
        </w:rPr>
        <w:t>Ознакомление студентов-режиссеров с биомеханическими основами техники двигательных действий и тактики двигательной деятельности актера на сцене. Вооружение будущих режиссеров теоретическими знаниями и практическими навыками, необходимыми для обоснованного планирования, отбора, тренировки, моделирования выразительного движения актера при постановочной деятельности в театре, обучение студентов анализу техники и тактики движений, формирования представления о способах моделирования и оптимизации обучения выразительным двигательным действиям актера в пространстве сцены. Приобретение навыков использования биомеханических методов в работе над построением роли режиссера с актером.</w:t>
      </w:r>
    </w:p>
    <w:p w:rsidR="00065AF6" w:rsidRPr="00D54F1C" w:rsidRDefault="00065AF6" w:rsidP="00065AF6">
      <w:pPr>
        <w:pStyle w:val="Standard"/>
        <w:ind w:firstLine="567"/>
        <w:jc w:val="both"/>
        <w:rPr>
          <w:lang w:eastAsia="ru-RU"/>
        </w:rPr>
      </w:pPr>
      <w:r w:rsidRPr="00D54F1C">
        <w:rPr>
          <w:lang w:eastAsia="ru-RU"/>
        </w:rPr>
        <w:t>Эти цели и задачи способствуют подготовке конкурентоспособных, высококвалифицированных и компетентных специалистов для сферы искусства и культуры, способных к самосовершенствованию и развитию в условиях непрерывно меняющейся духовной и информационной жизни общества.</w:t>
      </w:r>
    </w:p>
    <w:p w:rsidR="00A552F7" w:rsidRPr="00D54F1C" w:rsidRDefault="00A552F7" w:rsidP="001A5CF7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  <w:r w:rsidRPr="00D54F1C"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  </w:t>
      </w:r>
      <w:bookmarkStart w:id="1" w:name="_Toc11706784"/>
      <w:bookmarkStart w:id="2" w:name="_Toc38727048"/>
      <w:r w:rsidRPr="00D54F1C"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eastAsia="zh-CN"/>
        </w:rPr>
        <w:t>2. МЕСТО ДИСЦИПЛИНЫ В СТРУКТУРЕ ОПОП ВО</w:t>
      </w:r>
      <w:bookmarkEnd w:id="1"/>
      <w:bookmarkEnd w:id="2"/>
    </w:p>
    <w:p w:rsidR="007A24F2" w:rsidRPr="00D54F1C" w:rsidRDefault="00A552F7" w:rsidP="007A24F2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F1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ab/>
      </w:r>
      <w:r w:rsidR="007A24F2" w:rsidRPr="00D54F1C">
        <w:rPr>
          <w:rFonts w:ascii="Times New Roman" w:hAnsi="Times New Roman" w:cs="Times New Roman"/>
          <w:color w:val="000000" w:themeColor="text1"/>
          <w:sz w:val="24"/>
          <w:szCs w:val="24"/>
        </w:rPr>
        <w:t>Дисциплина</w:t>
      </w:r>
      <w:r w:rsidR="007A24F2" w:rsidRPr="00D54F1C">
        <w:rPr>
          <w:rFonts w:ascii="Times New Roman" w:hAnsi="Times New Roman" w:cs="Times New Roman"/>
          <w:color w:val="000000" w:themeColor="text1"/>
          <w:spacing w:val="13"/>
          <w:sz w:val="24"/>
          <w:szCs w:val="24"/>
        </w:rPr>
        <w:t xml:space="preserve"> </w:t>
      </w:r>
      <w:r w:rsidR="007A24F2" w:rsidRPr="00D54F1C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A11014" w:rsidRPr="00D54F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Биомеханика</w:t>
      </w:r>
      <w:r w:rsidR="007A24F2" w:rsidRPr="00D54F1C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7A24F2" w:rsidRPr="00D54F1C">
        <w:rPr>
          <w:rFonts w:ascii="Times New Roman" w:hAnsi="Times New Roman" w:cs="Times New Roman"/>
          <w:color w:val="000000" w:themeColor="text1"/>
          <w:spacing w:val="9"/>
          <w:sz w:val="24"/>
          <w:szCs w:val="24"/>
        </w:rPr>
        <w:t xml:space="preserve"> </w:t>
      </w:r>
      <w:r w:rsidR="007A24F2" w:rsidRPr="00D54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="007A24F2" w:rsidRPr="00D54F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части, формируемой участниками образовательных отношений</w:t>
      </w:r>
      <w:r w:rsidR="007A24F2"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A24F2" w:rsidRPr="00D54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1931C8"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52.05.02 «Режиссура театра», специализация «Режиссура музыкального театра»</w:t>
      </w:r>
      <w:r w:rsidR="007A24F2" w:rsidRPr="00D54F1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552F7" w:rsidRPr="00D54F1C" w:rsidRDefault="007A24F2" w:rsidP="00AE12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D54F1C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A11014" w:rsidRPr="00D54F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Биомеханика</w:t>
      </w:r>
      <w:r w:rsidRPr="00D54F1C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D54F1C">
        <w:rPr>
          <w:rFonts w:ascii="Times New Roman" w:hAnsi="Times New Roman" w:cs="Times New Roman"/>
          <w:color w:val="000000" w:themeColor="text1"/>
          <w:spacing w:val="9"/>
          <w:sz w:val="24"/>
          <w:szCs w:val="24"/>
        </w:rPr>
        <w:t xml:space="preserve"> </w:t>
      </w:r>
      <w:r w:rsidRPr="00D54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изучается в </w:t>
      </w:r>
      <w:r w:rsidRPr="00D54F1C">
        <w:rPr>
          <w:rStyle w:val="s3"/>
          <w:rFonts w:ascii="Times New Roman" w:hAnsi="Times New Roman" w:cs="Times New Roman"/>
          <w:sz w:val="24"/>
          <w:szCs w:val="24"/>
        </w:rPr>
        <w:t xml:space="preserve">5 и 6 </w:t>
      </w:r>
      <w:r w:rsidRPr="00D54F1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семестрах. Входные знания, умения и компетенции, необходимые для изучения данного курса, формируются в процессе изучения таких дисциплин, как:</w:t>
      </w:r>
      <w:r w:rsidR="00AC0D68" w:rsidRPr="00D54F1C">
        <w:rPr>
          <w:rFonts w:ascii="Times New Roman" w:hAnsi="Times New Roman" w:cs="Times New Roman"/>
          <w:sz w:val="24"/>
          <w:szCs w:val="24"/>
        </w:rPr>
        <w:t xml:space="preserve"> «Физическая культура», </w:t>
      </w:r>
      <w:r w:rsidRPr="00D54F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«Мастерство актера мюзикла», «Основы сценического движения», </w:t>
      </w:r>
      <w:r w:rsidRPr="00D54F1C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«Сценическая</w:t>
      </w:r>
      <w:r w:rsidRPr="00D54F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D54F1C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 xml:space="preserve"> </w:t>
      </w:r>
      <w:r w:rsidRPr="00D54F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речь». </w:t>
      </w:r>
      <w:r w:rsidRPr="00D54F1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формируются знания, умения и навыки, необходимые для изучения дисциплины «</w:t>
      </w:r>
      <w:r w:rsidR="001A5CF7" w:rsidRPr="00D54F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постановочной группой</w:t>
      </w:r>
      <w:r w:rsidRPr="00D54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</w:t>
      </w:r>
      <w:r w:rsidR="00AC0D68" w:rsidRPr="00D54F1C">
        <w:rPr>
          <w:rFonts w:ascii="Times New Roman" w:hAnsi="Times New Roman" w:cs="Times New Roman"/>
          <w:sz w:val="24"/>
          <w:szCs w:val="24"/>
        </w:rPr>
        <w:t>для прохождения учебной и преддипломной практик.</w:t>
      </w:r>
      <w:r w:rsidRPr="00D54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7A24F2" w:rsidRPr="00D54F1C" w:rsidRDefault="007A24F2" w:rsidP="007A2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F7" w:rsidRPr="00D54F1C" w:rsidRDefault="00A552F7" w:rsidP="00A552F7">
      <w:pPr>
        <w:pStyle w:val="Standard"/>
        <w:rPr>
          <w:b/>
          <w:color w:val="000000" w:themeColor="text1"/>
        </w:rPr>
      </w:pPr>
      <w:r w:rsidRPr="00D54F1C">
        <w:rPr>
          <w:b/>
          <w:color w:val="000000" w:themeColor="text1"/>
        </w:rPr>
        <w:t xml:space="preserve">3. КОМПЕНТЕНЦИИ ОБУЧАЮЩЕГОСЯ, ФОРМИРУЕМЫЕ В РЕЗУЛЬТАТЕ ОСВОЕНИЯ ДИСЦИПЛИНЫ:    </w:t>
      </w:r>
    </w:p>
    <w:p w:rsidR="00A552F7" w:rsidRPr="00D54F1C" w:rsidRDefault="00A552F7" w:rsidP="00A552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F084E"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следующих </w:t>
      </w: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компетенций в соответствии с ФГОС ВО и ОПОП ВО по направлению подготовки </w:t>
      </w:r>
      <w:r w:rsidR="001931C8"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52.05.02 «Режиссура театра», специализация «Режиссура музыкального театра»</w:t>
      </w: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552F7" w:rsidRPr="00D54F1C" w:rsidRDefault="00A552F7" w:rsidP="00A552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tbl>
      <w:tblPr>
        <w:tblW w:w="4998" w:type="pct"/>
        <w:tblLayout w:type="fixed"/>
        <w:tblLook w:val="04A0" w:firstRow="1" w:lastRow="0" w:firstColumn="1" w:lastColumn="0" w:noHBand="0" w:noVBand="1"/>
      </w:tblPr>
      <w:tblGrid>
        <w:gridCol w:w="1122"/>
        <w:gridCol w:w="1569"/>
        <w:gridCol w:w="2376"/>
        <w:gridCol w:w="4500"/>
      </w:tblGrid>
      <w:tr w:rsidR="001E512E" w:rsidRPr="00D54F1C" w:rsidTr="001E512E">
        <w:trPr>
          <w:trHeight w:val="3060"/>
        </w:trPr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12E" w:rsidRPr="00D54F1C" w:rsidRDefault="001E512E" w:rsidP="00166D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УК-7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12E" w:rsidRPr="00D54F1C" w:rsidRDefault="001E512E" w:rsidP="00166D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12E" w:rsidRPr="00D54F1C" w:rsidRDefault="001E512E" w:rsidP="00166D2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УК-7.1</w:t>
            </w:r>
          </w:p>
          <w:p w:rsidR="00AC0D68" w:rsidRPr="00D54F1C" w:rsidRDefault="00AC0D68" w:rsidP="00AC0D68">
            <w:pPr>
              <w:spacing w:after="0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Поддерживает должный уровень физической подготовленности для обеспечения полноценной социальной и 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профессиональной </w:t>
            </w:r>
          </w:p>
          <w:p w:rsidR="00AC0D68" w:rsidRPr="00D54F1C" w:rsidRDefault="00AC0D68" w:rsidP="00AC0D68">
            <w:pPr>
              <w:spacing w:after="0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деятельности, соблюдает нормы здорового образа жизни.  </w:t>
            </w:r>
          </w:p>
          <w:p w:rsidR="001E512E" w:rsidRPr="00D54F1C" w:rsidRDefault="001E512E" w:rsidP="00166D2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5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54F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УК-7.2</w:t>
            </w:r>
          </w:p>
          <w:p w:rsidR="001E512E" w:rsidRPr="00D54F1C" w:rsidRDefault="001E512E" w:rsidP="00065E3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Использует основы физической культуры для осознанного выбора </w:t>
            </w:r>
            <w:proofErr w:type="gramStart"/>
            <w:r w:rsidRPr="00D5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здоровье-сберегающих</w:t>
            </w:r>
            <w:proofErr w:type="gramEnd"/>
            <w:r w:rsidRPr="00D5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технологий с учетом внутренних и внешних условий реализации конкретной профессиональной деятельности</w:t>
            </w:r>
            <w:r w:rsidRPr="00D5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5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54F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УК-7.3</w:t>
            </w:r>
          </w:p>
          <w:p w:rsidR="001E512E" w:rsidRPr="00D54F1C" w:rsidRDefault="001E512E" w:rsidP="00166D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2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12E" w:rsidRPr="00D54F1C" w:rsidRDefault="001E512E" w:rsidP="00B87BF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1E512E" w:rsidRPr="00D54F1C" w:rsidRDefault="001E512E" w:rsidP="00705629">
            <w:pPr>
              <w:pStyle w:val="af2"/>
              <w:numPr>
                <w:ilvl w:val="0"/>
                <w:numId w:val="8"/>
              </w:numPr>
              <w:ind w:left="176" w:hanging="183"/>
              <w:rPr>
                <w:color w:val="000000"/>
              </w:rPr>
            </w:pPr>
            <w:r w:rsidRPr="00D54F1C">
              <w:rPr>
                <w:color w:val="000000"/>
              </w:rPr>
              <w:t>методы сохранения и укрепления физического здоровья и уметь использовать их для обеспечения полноценной социальной и профессиональной деятельности;</w:t>
            </w:r>
          </w:p>
          <w:p w:rsidR="001E512E" w:rsidRPr="00D54F1C" w:rsidRDefault="001E512E" w:rsidP="00705629">
            <w:pPr>
              <w:pStyle w:val="af2"/>
              <w:numPr>
                <w:ilvl w:val="0"/>
                <w:numId w:val="8"/>
              </w:numPr>
              <w:ind w:left="176" w:hanging="183"/>
              <w:rPr>
                <w:color w:val="000000"/>
              </w:rPr>
            </w:pPr>
            <w:r w:rsidRPr="00D54F1C">
              <w:rPr>
                <w:color w:val="000000"/>
              </w:rPr>
              <w:t>социально-гуманитарную ценностную роль физической культуры и спорта в развитии личности и подготовке к профессиональной деятельности;</w:t>
            </w:r>
          </w:p>
          <w:p w:rsidR="001E512E" w:rsidRPr="00D54F1C" w:rsidRDefault="001E512E" w:rsidP="00705629">
            <w:pPr>
              <w:pStyle w:val="af2"/>
              <w:numPr>
                <w:ilvl w:val="0"/>
                <w:numId w:val="8"/>
              </w:numPr>
              <w:ind w:left="176" w:hanging="183"/>
              <w:rPr>
                <w:color w:val="000000"/>
              </w:rPr>
            </w:pPr>
            <w:r w:rsidRPr="00D54F1C">
              <w:rPr>
                <w:color w:val="000000"/>
              </w:rPr>
              <w:t>роль физической культуры и принципы здорового образа жизни в развитии человека и его готовности к профессиональной деятельности;</w:t>
            </w:r>
          </w:p>
          <w:p w:rsidR="001E512E" w:rsidRPr="00D54F1C" w:rsidRDefault="001E512E" w:rsidP="00705629">
            <w:pPr>
              <w:pStyle w:val="af2"/>
              <w:numPr>
                <w:ilvl w:val="0"/>
                <w:numId w:val="8"/>
              </w:numPr>
              <w:ind w:left="176" w:hanging="183"/>
              <w:rPr>
                <w:color w:val="000000"/>
              </w:rPr>
            </w:pPr>
            <w:r w:rsidRPr="00D54F1C">
              <w:rPr>
                <w:color w:val="000000"/>
              </w:rPr>
              <w:t>влияние оздоровительных систем физического воспитания на укрепление здоровья, профилактику профессиональных заболеваний и вредных привычек;</w:t>
            </w:r>
          </w:p>
          <w:p w:rsidR="001E512E" w:rsidRPr="00D54F1C" w:rsidRDefault="001E512E" w:rsidP="00705629">
            <w:pPr>
              <w:pStyle w:val="af2"/>
              <w:numPr>
                <w:ilvl w:val="0"/>
                <w:numId w:val="8"/>
              </w:numPr>
              <w:ind w:left="176" w:hanging="183"/>
              <w:rPr>
                <w:color w:val="000000"/>
              </w:rPr>
            </w:pPr>
            <w:r w:rsidRPr="00D54F1C">
              <w:rPr>
                <w:color w:val="000000"/>
              </w:rPr>
              <w:t>способы контроля и оценки физического развития и физической подготовленности;</w:t>
            </w:r>
          </w:p>
          <w:p w:rsidR="001E512E" w:rsidRPr="00D54F1C" w:rsidRDefault="001E512E" w:rsidP="00705629">
            <w:pPr>
              <w:pStyle w:val="af2"/>
              <w:numPr>
                <w:ilvl w:val="0"/>
                <w:numId w:val="8"/>
              </w:numPr>
              <w:ind w:left="176" w:hanging="183"/>
              <w:rPr>
                <w:color w:val="000000"/>
              </w:rPr>
            </w:pPr>
            <w:r w:rsidRPr="00D54F1C">
              <w:rPr>
                <w:color w:val="000000"/>
              </w:rPr>
              <w:t>правила и способы планирования индивидуальных занятий различной целевой направленности;</w:t>
            </w:r>
          </w:p>
        </w:tc>
      </w:tr>
      <w:tr w:rsidR="001E512E" w:rsidRPr="00D54F1C" w:rsidTr="00166D2B">
        <w:trPr>
          <w:trHeight w:val="3060"/>
        </w:trPr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12E" w:rsidRPr="00D54F1C" w:rsidRDefault="001E512E" w:rsidP="00166D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12E" w:rsidRPr="00D54F1C" w:rsidRDefault="001E512E" w:rsidP="00166D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12E" w:rsidRPr="00D54F1C" w:rsidRDefault="001E512E" w:rsidP="00166D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12E" w:rsidRPr="00D54F1C" w:rsidRDefault="001E512E" w:rsidP="00B87BF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1E512E" w:rsidRPr="00D54F1C" w:rsidRDefault="001E512E" w:rsidP="00705629">
            <w:pPr>
              <w:pStyle w:val="af2"/>
              <w:numPr>
                <w:ilvl w:val="0"/>
                <w:numId w:val="9"/>
              </w:numPr>
              <w:ind w:left="176" w:hanging="261"/>
              <w:rPr>
                <w:color w:val="000000"/>
              </w:rPr>
            </w:pPr>
            <w:r w:rsidRPr="00D54F1C">
              <w:rPr>
                <w:color w:val="000000"/>
              </w:rPr>
              <w:t>организовывать режим времени, приводящий к здоровому образу жизни;</w:t>
            </w:r>
          </w:p>
          <w:p w:rsidR="001E512E" w:rsidRPr="00D54F1C" w:rsidRDefault="001E512E" w:rsidP="00705629">
            <w:pPr>
              <w:pStyle w:val="af2"/>
              <w:numPr>
                <w:ilvl w:val="0"/>
                <w:numId w:val="9"/>
              </w:numPr>
              <w:ind w:left="176" w:hanging="261"/>
              <w:rPr>
                <w:color w:val="000000"/>
              </w:rPr>
            </w:pPr>
            <w:r w:rsidRPr="00D54F1C">
              <w:rPr>
                <w:color w:val="000000"/>
              </w:rPr>
              <w:t>использовать творчески средства и методы физического воспитания для</w:t>
            </w:r>
            <w:r w:rsidRPr="00D54F1C">
              <w:rPr>
                <w:color w:val="000000"/>
              </w:rPr>
              <w:br/>
              <w:t>профессионально-личностного развития, физического самосовершенствования, формирования здорового образа и стиля жизни;</w:t>
            </w:r>
          </w:p>
          <w:p w:rsidR="001E512E" w:rsidRPr="00D54F1C" w:rsidRDefault="001E512E" w:rsidP="00705629">
            <w:pPr>
              <w:pStyle w:val="af2"/>
              <w:numPr>
                <w:ilvl w:val="0"/>
                <w:numId w:val="9"/>
              </w:numPr>
              <w:ind w:left="176" w:hanging="261"/>
              <w:rPr>
                <w:color w:val="000000"/>
              </w:rPr>
            </w:pPr>
            <w:r w:rsidRPr="00D54F1C">
              <w:rPr>
                <w:color w:val="000000"/>
              </w:rPr>
              <w:t>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упражнения атлетической гимнастики;</w:t>
            </w:r>
          </w:p>
          <w:p w:rsidR="001E512E" w:rsidRPr="00D54F1C" w:rsidRDefault="001E512E" w:rsidP="00705629">
            <w:pPr>
              <w:pStyle w:val="af2"/>
              <w:numPr>
                <w:ilvl w:val="0"/>
                <w:numId w:val="9"/>
              </w:numPr>
              <w:ind w:left="176" w:hanging="261"/>
              <w:rPr>
                <w:color w:val="000000"/>
              </w:rPr>
            </w:pPr>
            <w:r w:rsidRPr="00D54F1C">
              <w:rPr>
                <w:color w:val="000000"/>
              </w:rPr>
              <w:t>выполнять простейшие приемы самомассажа и релаксации;</w:t>
            </w:r>
          </w:p>
          <w:p w:rsidR="001E512E" w:rsidRPr="00D54F1C" w:rsidRDefault="001E512E" w:rsidP="00705629">
            <w:pPr>
              <w:pStyle w:val="af2"/>
              <w:numPr>
                <w:ilvl w:val="0"/>
                <w:numId w:val="9"/>
              </w:numPr>
              <w:ind w:left="176" w:hanging="261"/>
              <w:rPr>
                <w:color w:val="000000"/>
              </w:rPr>
            </w:pPr>
            <w:r w:rsidRPr="00D54F1C">
              <w:rPr>
                <w:color w:val="000000"/>
              </w:rPr>
              <w:t>преодолевать искусственные и естественные препятствия с использованием разнообразных способов передвижения;</w:t>
            </w:r>
          </w:p>
          <w:p w:rsidR="001E512E" w:rsidRPr="00D54F1C" w:rsidRDefault="001E512E" w:rsidP="00705629">
            <w:pPr>
              <w:pStyle w:val="af2"/>
              <w:numPr>
                <w:ilvl w:val="0"/>
                <w:numId w:val="9"/>
              </w:numPr>
              <w:ind w:left="176" w:hanging="261"/>
              <w:rPr>
                <w:color w:val="000000"/>
              </w:rPr>
            </w:pPr>
            <w:r w:rsidRPr="00D54F1C">
              <w:rPr>
                <w:color w:val="000000"/>
              </w:rPr>
              <w:t xml:space="preserve">выполнять приемы защиты и самообороны, страховки и </w:t>
            </w:r>
            <w:proofErr w:type="spellStart"/>
            <w:r w:rsidRPr="00D54F1C">
              <w:rPr>
                <w:color w:val="000000"/>
              </w:rPr>
              <w:t>самостраховки</w:t>
            </w:r>
            <w:proofErr w:type="spellEnd"/>
            <w:r w:rsidRPr="00D54F1C">
              <w:rPr>
                <w:color w:val="000000"/>
              </w:rPr>
              <w:t>;</w:t>
            </w:r>
          </w:p>
        </w:tc>
      </w:tr>
      <w:tr w:rsidR="001E512E" w:rsidRPr="00D54F1C" w:rsidTr="00166D2B">
        <w:trPr>
          <w:trHeight w:val="983"/>
        </w:trPr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12E" w:rsidRPr="00D54F1C" w:rsidRDefault="001E512E" w:rsidP="00166D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12E" w:rsidRPr="00D54F1C" w:rsidRDefault="001E512E" w:rsidP="00166D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12E" w:rsidRPr="00D54F1C" w:rsidRDefault="001E512E" w:rsidP="00166D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12E" w:rsidRPr="00D54F1C" w:rsidRDefault="001E512E" w:rsidP="00B87BF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Владеть:</w:t>
            </w:r>
          </w:p>
          <w:p w:rsidR="001E512E" w:rsidRPr="00D54F1C" w:rsidRDefault="001E512E" w:rsidP="00705629">
            <w:pPr>
              <w:pStyle w:val="af2"/>
              <w:numPr>
                <w:ilvl w:val="0"/>
                <w:numId w:val="10"/>
              </w:numPr>
              <w:ind w:left="176" w:hanging="261"/>
              <w:rPr>
                <w:color w:val="000000"/>
              </w:rPr>
            </w:pPr>
            <w:r w:rsidRPr="00D54F1C">
              <w:rPr>
                <w:color w:val="000000"/>
              </w:rPr>
              <w:t>опытом спортивной деятельности, физическим самосовершенствованием и самовоспитанием;</w:t>
            </w:r>
          </w:p>
          <w:p w:rsidR="001E512E" w:rsidRPr="00D54F1C" w:rsidRDefault="001E512E" w:rsidP="00705629">
            <w:pPr>
              <w:pStyle w:val="af2"/>
              <w:numPr>
                <w:ilvl w:val="0"/>
                <w:numId w:val="10"/>
              </w:numPr>
              <w:ind w:left="176" w:hanging="261"/>
              <w:rPr>
                <w:color w:val="000000"/>
              </w:rPr>
            </w:pPr>
            <w:r w:rsidRPr="00D54F1C">
              <w:rPr>
                <w:color w:val="000000"/>
              </w:rPr>
              <w:t>способностью к организации своей жизни в соответствии с социально-значимыми представлениями о здоровом образе жизни;</w:t>
            </w:r>
          </w:p>
          <w:p w:rsidR="001E512E" w:rsidRPr="00D54F1C" w:rsidRDefault="001E512E" w:rsidP="00705629">
            <w:pPr>
              <w:pStyle w:val="af2"/>
              <w:numPr>
                <w:ilvl w:val="0"/>
                <w:numId w:val="10"/>
              </w:numPr>
              <w:ind w:left="176" w:hanging="261"/>
              <w:rPr>
                <w:color w:val="000000"/>
              </w:rPr>
            </w:pPr>
            <w:r w:rsidRPr="00D54F1C">
              <w:rPr>
                <w:color w:val="000000"/>
              </w:rPr>
              <w:t>методикой самостоятельных занятий и самоконтроля за состоянием своего организма.</w:t>
            </w:r>
          </w:p>
          <w:p w:rsidR="001E512E" w:rsidRPr="00D54F1C" w:rsidRDefault="001E512E" w:rsidP="00705629">
            <w:pPr>
              <w:pStyle w:val="af2"/>
              <w:numPr>
                <w:ilvl w:val="0"/>
                <w:numId w:val="10"/>
              </w:numPr>
              <w:ind w:left="176" w:hanging="261"/>
              <w:rPr>
                <w:color w:val="000000"/>
              </w:rPr>
            </w:pPr>
            <w:r w:rsidRPr="00D54F1C">
              <w:rPr>
                <w:color w:val="000000"/>
              </w:rPr>
              <w:t>методикой повышения работоспособности, сохранения и укрепления здоровья и подготовки к профессиональной деятельности и службе в Вооруженных Силах Российской Федерации;</w:t>
            </w:r>
          </w:p>
          <w:p w:rsidR="001E512E" w:rsidRPr="00D54F1C" w:rsidRDefault="001E512E" w:rsidP="00705629">
            <w:pPr>
              <w:pStyle w:val="af2"/>
              <w:numPr>
                <w:ilvl w:val="0"/>
                <w:numId w:val="10"/>
              </w:numPr>
              <w:ind w:left="176" w:hanging="261"/>
              <w:rPr>
                <w:color w:val="000000"/>
              </w:rPr>
            </w:pPr>
            <w:r w:rsidRPr="00D54F1C">
              <w:rPr>
                <w:color w:val="000000"/>
              </w:rPr>
              <w:t>методикой организации и проведения индивидуального, коллективного и семейного</w:t>
            </w:r>
            <w:r w:rsidRPr="00D54F1C">
              <w:rPr>
                <w:color w:val="000000"/>
              </w:rPr>
              <w:br/>
              <w:t>отдыха и при участии в массовых спортивных соревнованиях.</w:t>
            </w:r>
          </w:p>
        </w:tc>
      </w:tr>
    </w:tbl>
    <w:p w:rsidR="004F705D" w:rsidRPr="00D54F1C" w:rsidRDefault="004F705D" w:rsidP="004F705D">
      <w:pPr>
        <w:shd w:val="clear" w:color="auto" w:fill="FFFFFF"/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02"/>
        <w:gridCol w:w="2820"/>
        <w:gridCol w:w="5205"/>
      </w:tblGrid>
      <w:tr w:rsidR="00F4132B" w:rsidRPr="00D54F1C" w:rsidTr="00166D2B">
        <w:trPr>
          <w:trHeight w:val="6649"/>
          <w:jc w:val="center"/>
        </w:trPr>
        <w:tc>
          <w:tcPr>
            <w:tcW w:w="1701" w:type="dxa"/>
          </w:tcPr>
          <w:p w:rsidR="00F4132B" w:rsidRPr="00D54F1C" w:rsidRDefault="00F4132B" w:rsidP="00166D2B">
            <w:pPr>
              <w:spacing w:line="238" w:lineRule="auto"/>
              <w:ind w:left="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ПК-2. </w:t>
            </w:r>
          </w:p>
          <w:p w:rsidR="00F4132B" w:rsidRPr="00D54F1C" w:rsidRDefault="00F4132B" w:rsidP="00F4132B">
            <w:pPr>
              <w:spacing w:after="16" w:line="251" w:lineRule="auto"/>
              <w:ind w:righ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пользоваться средствами актерского искусства </w:t>
            </w:r>
          </w:p>
          <w:p w:rsidR="00F4132B" w:rsidRPr="00D54F1C" w:rsidRDefault="00F4132B" w:rsidP="00F4132B">
            <w:pPr>
              <w:spacing w:line="238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в творческой деятельности</w:t>
            </w:r>
          </w:p>
          <w:p w:rsidR="00F4132B" w:rsidRPr="00D54F1C" w:rsidRDefault="00F4132B" w:rsidP="00166D2B">
            <w:pPr>
              <w:spacing w:line="238" w:lineRule="auto"/>
              <w:ind w:left="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F4132B" w:rsidRPr="00D54F1C" w:rsidRDefault="00F4132B" w:rsidP="00166D2B">
            <w:pPr>
              <w:spacing w:line="23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ПК-2.1. </w:t>
            </w:r>
          </w:p>
          <w:p w:rsidR="00F4132B" w:rsidRPr="00D54F1C" w:rsidRDefault="00F4132B" w:rsidP="00F413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Использует  владение</w:t>
            </w:r>
            <w:proofErr w:type="gramEnd"/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 теорией и  практикой актерского  искусства 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</w:t>
            </w:r>
          </w:p>
          <w:p w:rsidR="00F4132B" w:rsidRPr="00D54F1C" w:rsidRDefault="00F4132B" w:rsidP="00F4132B">
            <w:pPr>
              <w:spacing w:after="0" w:line="240" w:lineRule="auto"/>
              <w:ind w:righ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творческом  руководстве</w:t>
            </w:r>
            <w:proofErr w:type="gramEnd"/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 работой  актеров, а также в  собственной работе в качестве режиссера </w:t>
            </w:r>
          </w:p>
          <w:p w:rsidR="00F4132B" w:rsidRPr="00D54F1C" w:rsidRDefault="00F4132B" w:rsidP="00166D2B">
            <w:pPr>
              <w:spacing w:after="43" w:line="23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ПК-2.2.</w:t>
            </w:r>
          </w:p>
          <w:p w:rsidR="00F4132B" w:rsidRPr="00D54F1C" w:rsidRDefault="00F4132B" w:rsidP="00F4132B">
            <w:pPr>
              <w:spacing w:after="43" w:line="23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внутренней и внешней характерностью, игра от себя при перевоплощении </w:t>
            </w:r>
            <w:proofErr w:type="gramStart"/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в  образ</w:t>
            </w:r>
            <w:proofErr w:type="gramEnd"/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132B" w:rsidRPr="00D54F1C" w:rsidRDefault="00F4132B" w:rsidP="00166D2B">
            <w:pPr>
              <w:spacing w:line="23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ПК-2.3 </w:t>
            </w:r>
          </w:p>
          <w:p w:rsidR="00F4132B" w:rsidRPr="00D54F1C" w:rsidRDefault="00F4132B" w:rsidP="00F4132B">
            <w:pPr>
              <w:spacing w:line="23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Владение навыками работы и фиксацией рисунка роли в репетиционном процессе на всех этапах;</w:t>
            </w:r>
          </w:p>
          <w:p w:rsidR="00F4132B" w:rsidRPr="00D54F1C" w:rsidRDefault="00F4132B" w:rsidP="00166D2B">
            <w:pPr>
              <w:spacing w:after="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ПК-2.4. </w:t>
            </w:r>
          </w:p>
          <w:p w:rsidR="00F4132B" w:rsidRPr="00D54F1C" w:rsidRDefault="00F4132B" w:rsidP="00F4132B">
            <w:pPr>
              <w:spacing w:line="238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работе над ролью разнообразные средства пластической выразительности и знает базовые элементы 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индивидуальной и парной акробатики, сценического боя и фехтования.</w:t>
            </w:r>
          </w:p>
        </w:tc>
        <w:tc>
          <w:tcPr>
            <w:tcW w:w="3402" w:type="dxa"/>
          </w:tcPr>
          <w:p w:rsidR="00F4132B" w:rsidRPr="00D54F1C" w:rsidRDefault="00F4132B" w:rsidP="00F4132B">
            <w:pPr>
              <w:pStyle w:val="af"/>
              <w:shd w:val="clear" w:color="auto" w:fill="FFFFFF"/>
              <w:spacing w:before="0" w:after="0"/>
              <w:rPr>
                <w:b/>
                <w:bCs/>
              </w:rPr>
            </w:pPr>
            <w:r w:rsidRPr="00D54F1C">
              <w:rPr>
                <w:b/>
                <w:bCs/>
              </w:rPr>
              <w:lastRenderedPageBreak/>
              <w:t xml:space="preserve">Знать: </w:t>
            </w:r>
          </w:p>
          <w:p w:rsidR="00F4132B" w:rsidRPr="00D54F1C" w:rsidRDefault="00F4132B" w:rsidP="00705629">
            <w:pPr>
              <w:pStyle w:val="af"/>
              <w:numPr>
                <w:ilvl w:val="0"/>
                <w:numId w:val="11"/>
              </w:numPr>
              <w:tabs>
                <w:tab w:val="left" w:pos="188"/>
              </w:tabs>
              <w:spacing w:before="0" w:after="0"/>
              <w:ind w:left="179" w:hanging="141"/>
              <w:jc w:val="both"/>
            </w:pPr>
            <w:r w:rsidRPr="00D54F1C">
              <w:t>все элементы программы по актёрскому мастерству;</w:t>
            </w:r>
          </w:p>
          <w:p w:rsidR="00F4132B" w:rsidRPr="00D54F1C" w:rsidRDefault="00F4132B" w:rsidP="00705629">
            <w:pPr>
              <w:pStyle w:val="af"/>
              <w:numPr>
                <w:ilvl w:val="0"/>
                <w:numId w:val="11"/>
              </w:numPr>
              <w:spacing w:before="0" w:after="0"/>
              <w:ind w:left="179" w:hanging="141"/>
              <w:jc w:val="both"/>
            </w:pPr>
            <w:r w:rsidRPr="00D54F1C">
              <w:t xml:space="preserve">различные актёрские школы и их методики работы с образом; </w:t>
            </w:r>
          </w:p>
          <w:p w:rsidR="00F4132B" w:rsidRPr="00D54F1C" w:rsidRDefault="00F4132B" w:rsidP="00705629">
            <w:pPr>
              <w:pStyle w:val="af"/>
              <w:numPr>
                <w:ilvl w:val="0"/>
                <w:numId w:val="11"/>
              </w:numPr>
              <w:shd w:val="clear" w:color="auto" w:fill="FFFFFF"/>
              <w:spacing w:before="0" w:after="0"/>
              <w:ind w:left="179" w:hanging="141"/>
            </w:pPr>
            <w:r w:rsidRPr="00D54F1C">
              <w:t>о необходимости инициативного подхода к созданию образа;</w:t>
            </w:r>
          </w:p>
          <w:p w:rsidR="00F4132B" w:rsidRPr="00D54F1C" w:rsidRDefault="00F4132B" w:rsidP="00705629">
            <w:pPr>
              <w:pStyle w:val="af"/>
              <w:numPr>
                <w:ilvl w:val="0"/>
                <w:numId w:val="11"/>
              </w:numPr>
              <w:shd w:val="clear" w:color="auto" w:fill="FFFFFF"/>
              <w:spacing w:before="0" w:after="0"/>
              <w:ind w:left="179" w:hanging="141"/>
            </w:pPr>
            <w:r w:rsidRPr="00D54F1C">
              <w:t xml:space="preserve">базовые элементы сценического фехтования, методы </w:t>
            </w:r>
          </w:p>
          <w:p w:rsidR="00F4132B" w:rsidRPr="00D54F1C" w:rsidRDefault="00F4132B" w:rsidP="00F4132B">
            <w:pPr>
              <w:pStyle w:val="af"/>
              <w:shd w:val="clear" w:color="auto" w:fill="FFFFFF"/>
              <w:spacing w:before="0" w:after="0"/>
              <w:ind w:left="179"/>
            </w:pPr>
            <w:r w:rsidRPr="00D54F1C">
              <w:t xml:space="preserve">тренинга </w:t>
            </w:r>
            <w:r w:rsidRPr="00D54F1C">
              <w:tab/>
              <w:t>и самостоятельной работы.</w:t>
            </w:r>
          </w:p>
          <w:p w:rsidR="00F4132B" w:rsidRPr="00D54F1C" w:rsidRDefault="00F4132B" w:rsidP="00F4132B">
            <w:pPr>
              <w:pStyle w:val="af"/>
              <w:shd w:val="clear" w:color="auto" w:fill="FFFFFF"/>
              <w:spacing w:before="0" w:after="0"/>
              <w:ind w:left="179"/>
            </w:pPr>
            <w:r w:rsidRPr="00D54F1C">
              <w:rPr>
                <w:b/>
                <w:bCs/>
              </w:rPr>
              <w:t xml:space="preserve">Уметь: </w:t>
            </w:r>
          </w:p>
          <w:p w:rsidR="00F4132B" w:rsidRPr="00D54F1C" w:rsidRDefault="00F4132B" w:rsidP="00705629">
            <w:pPr>
              <w:pStyle w:val="af"/>
              <w:numPr>
                <w:ilvl w:val="0"/>
                <w:numId w:val="11"/>
              </w:numPr>
              <w:spacing w:before="0" w:after="0"/>
              <w:ind w:left="188" w:hanging="141"/>
              <w:jc w:val="both"/>
            </w:pPr>
            <w:r w:rsidRPr="00D54F1C">
              <w:t>работать сосредоточенно и последовательно;</w:t>
            </w:r>
          </w:p>
          <w:p w:rsidR="00F4132B" w:rsidRPr="00D54F1C" w:rsidRDefault="00F4132B" w:rsidP="00705629">
            <w:pPr>
              <w:pStyle w:val="af"/>
              <w:numPr>
                <w:ilvl w:val="0"/>
                <w:numId w:val="11"/>
              </w:numPr>
              <w:shd w:val="clear" w:color="auto" w:fill="FFFFFF"/>
              <w:spacing w:before="0" w:after="0"/>
              <w:ind w:left="188" w:hanging="141"/>
              <w:jc w:val="both"/>
            </w:pPr>
            <w:r w:rsidRPr="00D54F1C">
              <w:t xml:space="preserve">импровизировать и экспериментировать в процессе создания образа. </w:t>
            </w:r>
          </w:p>
          <w:p w:rsidR="00F4132B" w:rsidRPr="00D54F1C" w:rsidRDefault="00F4132B" w:rsidP="00705629">
            <w:pPr>
              <w:pStyle w:val="af"/>
              <w:numPr>
                <w:ilvl w:val="0"/>
                <w:numId w:val="11"/>
              </w:numPr>
              <w:shd w:val="clear" w:color="auto" w:fill="FFFFFF"/>
              <w:spacing w:before="0" w:after="0"/>
              <w:ind w:left="188" w:hanging="141"/>
              <w:jc w:val="both"/>
            </w:pPr>
            <w:r w:rsidRPr="00D54F1C">
              <w:t xml:space="preserve">работать перед теле- и </w:t>
            </w:r>
            <w:proofErr w:type="gramStart"/>
            <w:r w:rsidRPr="00D54F1C">
              <w:t>кино- камерами</w:t>
            </w:r>
            <w:proofErr w:type="gramEnd"/>
            <w:r w:rsidRPr="00D54F1C">
              <w:t>.</w:t>
            </w:r>
          </w:p>
          <w:p w:rsidR="00F4132B" w:rsidRPr="00D54F1C" w:rsidRDefault="00F4132B" w:rsidP="00705629">
            <w:pPr>
              <w:pStyle w:val="af"/>
              <w:numPr>
                <w:ilvl w:val="0"/>
                <w:numId w:val="11"/>
              </w:numPr>
              <w:spacing w:before="0" w:after="0"/>
              <w:ind w:left="188" w:hanging="141"/>
              <w:jc w:val="both"/>
            </w:pPr>
            <w:r w:rsidRPr="00D54F1C">
              <w:t>анализировать форму мюзикла</w:t>
            </w:r>
          </w:p>
          <w:p w:rsidR="00F4132B" w:rsidRPr="00D54F1C" w:rsidRDefault="00F4132B" w:rsidP="00705629">
            <w:pPr>
              <w:pStyle w:val="af"/>
              <w:numPr>
                <w:ilvl w:val="0"/>
                <w:numId w:val="11"/>
              </w:numPr>
              <w:spacing w:before="0" w:after="0"/>
              <w:ind w:left="188" w:hanging="141"/>
              <w:jc w:val="both"/>
            </w:pPr>
            <w:r w:rsidRPr="00D54F1C">
              <w:t>находить зерно роли, линию сквозного развития роли, перспективу роли;</w:t>
            </w:r>
          </w:p>
          <w:p w:rsidR="00F4132B" w:rsidRPr="00D54F1C" w:rsidRDefault="00F4132B" w:rsidP="00705629">
            <w:pPr>
              <w:pStyle w:val="af"/>
              <w:numPr>
                <w:ilvl w:val="0"/>
                <w:numId w:val="11"/>
              </w:numPr>
              <w:spacing w:before="0" w:after="0"/>
              <w:ind w:left="188" w:hanging="141"/>
              <w:jc w:val="both"/>
            </w:pPr>
            <w:r w:rsidRPr="00D54F1C">
              <w:t>использовать приемы сценического боя и фехтования как средство пластической выразительности в работе над ролью</w:t>
            </w:r>
          </w:p>
          <w:p w:rsidR="00F4132B" w:rsidRPr="00D54F1C" w:rsidRDefault="00F4132B" w:rsidP="00705629">
            <w:pPr>
              <w:pStyle w:val="af"/>
              <w:numPr>
                <w:ilvl w:val="0"/>
                <w:numId w:val="11"/>
              </w:numPr>
              <w:spacing w:before="0" w:after="0"/>
              <w:ind w:left="188" w:hanging="141"/>
              <w:jc w:val="both"/>
            </w:pPr>
            <w:r w:rsidRPr="00D54F1C">
              <w:t>свободно выполнять двигательные задачи, включая базовые задачи индивидуальной и парной акробатики, сценического боя без оружия и с оружием, манеры и этикет основных культурно-исторических эпох.</w:t>
            </w:r>
          </w:p>
          <w:p w:rsidR="00F4132B" w:rsidRPr="00D54F1C" w:rsidRDefault="00F4132B" w:rsidP="00F4132B">
            <w:pPr>
              <w:pStyle w:val="af"/>
              <w:spacing w:before="0" w:after="0"/>
              <w:ind w:left="47"/>
              <w:jc w:val="both"/>
            </w:pPr>
            <w:r w:rsidRPr="00D54F1C">
              <w:rPr>
                <w:b/>
                <w:bCs/>
              </w:rPr>
              <w:t xml:space="preserve">Владеть: </w:t>
            </w:r>
          </w:p>
          <w:p w:rsidR="00F4132B" w:rsidRPr="00D54F1C" w:rsidRDefault="00F4132B" w:rsidP="00705629">
            <w:pPr>
              <w:pStyle w:val="af"/>
              <w:numPr>
                <w:ilvl w:val="0"/>
                <w:numId w:val="11"/>
              </w:numPr>
              <w:spacing w:before="0" w:after="0"/>
              <w:ind w:left="188" w:hanging="141"/>
              <w:jc w:val="both"/>
            </w:pPr>
            <w:r w:rsidRPr="00D54F1C">
              <w:t>искусством использовать свои профессио</w:t>
            </w:r>
            <w:r w:rsidRPr="00D54F1C">
              <w:lastRenderedPageBreak/>
              <w:t xml:space="preserve">нальные навыки на сцене; </w:t>
            </w:r>
          </w:p>
          <w:p w:rsidR="00F4132B" w:rsidRPr="00D54F1C" w:rsidRDefault="00F4132B" w:rsidP="00166D2B">
            <w:pPr>
              <w:pStyle w:val="af2"/>
              <w:spacing w:after="45" w:line="238" w:lineRule="auto"/>
              <w:ind w:left="170"/>
              <w:jc w:val="both"/>
            </w:pPr>
            <w:r w:rsidRPr="00D54F1C">
              <w:t>различными методами, применяемыми актёрам в зависимости от вида, жанра, стиля того или иного исполняемого произведения.</w:t>
            </w:r>
          </w:p>
          <w:p w:rsidR="00F4132B" w:rsidRPr="00D54F1C" w:rsidRDefault="00F4132B" w:rsidP="00705629">
            <w:pPr>
              <w:pStyle w:val="af"/>
              <w:numPr>
                <w:ilvl w:val="0"/>
                <w:numId w:val="11"/>
              </w:numPr>
              <w:spacing w:before="0" w:after="0"/>
              <w:ind w:left="188" w:hanging="141"/>
              <w:jc w:val="both"/>
            </w:pPr>
            <w:r w:rsidRPr="00D54F1C">
              <w:t>искусством внедрять собственные наработки в заданный рисунок роли;</w:t>
            </w:r>
          </w:p>
          <w:p w:rsidR="00F4132B" w:rsidRPr="00D54F1C" w:rsidRDefault="00F4132B" w:rsidP="00705629">
            <w:pPr>
              <w:pStyle w:val="af"/>
              <w:numPr>
                <w:ilvl w:val="0"/>
                <w:numId w:val="11"/>
              </w:numPr>
              <w:spacing w:before="0" w:after="0"/>
              <w:ind w:left="188" w:hanging="141"/>
              <w:jc w:val="both"/>
            </w:pPr>
            <w:r w:rsidRPr="00D54F1C">
              <w:t>основами сценического боя и фехтования;</w:t>
            </w:r>
          </w:p>
          <w:p w:rsidR="00F4132B" w:rsidRPr="00D54F1C" w:rsidRDefault="00F4132B" w:rsidP="00705629">
            <w:pPr>
              <w:pStyle w:val="af"/>
              <w:numPr>
                <w:ilvl w:val="0"/>
                <w:numId w:val="11"/>
              </w:numPr>
              <w:spacing w:before="0" w:after="0"/>
              <w:ind w:left="188" w:hanging="141"/>
              <w:jc w:val="both"/>
            </w:pPr>
            <w:r w:rsidRPr="00D54F1C">
              <w:t xml:space="preserve">основными методами защиты </w:t>
            </w:r>
            <w:r w:rsidRPr="00D54F1C">
              <w:tab/>
              <w:t>в сценическом бое, широкой и разнообразной палитрой движения;</w:t>
            </w:r>
          </w:p>
          <w:p w:rsidR="00F4132B" w:rsidRPr="00D54F1C" w:rsidRDefault="00F4132B" w:rsidP="00705629">
            <w:pPr>
              <w:pStyle w:val="af"/>
              <w:numPr>
                <w:ilvl w:val="0"/>
                <w:numId w:val="11"/>
              </w:numPr>
              <w:spacing w:before="0" w:after="0"/>
              <w:ind w:left="188" w:hanging="141"/>
              <w:jc w:val="both"/>
            </w:pPr>
            <w:r w:rsidRPr="00D54F1C">
              <w:t>способностью использовать разнообразные средства при работе над ролью.</w:t>
            </w:r>
          </w:p>
          <w:p w:rsidR="00F4132B" w:rsidRPr="00D54F1C" w:rsidRDefault="00F4132B" w:rsidP="00705629">
            <w:pPr>
              <w:pStyle w:val="af"/>
              <w:numPr>
                <w:ilvl w:val="0"/>
                <w:numId w:val="11"/>
              </w:numPr>
              <w:spacing w:before="0" w:after="0"/>
              <w:ind w:left="188" w:hanging="141"/>
              <w:jc w:val="both"/>
            </w:pPr>
            <w:r w:rsidRPr="00D54F1C">
              <w:t>навыками техники безопасности в решении творческих задач средствами пластики, элементами сценического боя и техникой фехтования.</w:t>
            </w:r>
          </w:p>
        </w:tc>
      </w:tr>
    </w:tbl>
    <w:p w:rsidR="001E512E" w:rsidRPr="00D54F1C" w:rsidRDefault="001E512E" w:rsidP="004F705D">
      <w:pPr>
        <w:shd w:val="clear" w:color="auto" w:fill="FFFFFF"/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F705D" w:rsidRPr="00D54F1C" w:rsidRDefault="004F705D" w:rsidP="004F705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D54F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СТРУКТУРА И СОДЕРЖАНИЕ ДИСЦИПЛИНЫ</w:t>
      </w:r>
    </w:p>
    <w:p w:rsidR="004F705D" w:rsidRPr="00D54F1C" w:rsidRDefault="004F705D" w:rsidP="004F705D">
      <w:pPr>
        <w:keepNext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    </w:t>
      </w:r>
      <w:bookmarkStart w:id="3" w:name="_Toc37669209"/>
      <w:r w:rsidRPr="00D54F1C">
        <w:rPr>
          <w:rFonts w:ascii="Times New Roman" w:hAnsi="Times New Roman" w:cs="Times New Roman"/>
          <w:b/>
          <w:sz w:val="24"/>
          <w:szCs w:val="24"/>
        </w:rPr>
        <w:t>4.1</w:t>
      </w:r>
      <w:r w:rsidRPr="00D54F1C">
        <w:rPr>
          <w:rFonts w:ascii="Times New Roman" w:hAnsi="Times New Roman" w:cs="Times New Roman"/>
          <w:sz w:val="24"/>
          <w:szCs w:val="24"/>
        </w:rPr>
        <w:t xml:space="preserve"> </w:t>
      </w:r>
      <w:r w:rsidRPr="00D54F1C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ОБЪЕМ ДИСЦИПЛИНЫ </w:t>
      </w:r>
      <w:bookmarkEnd w:id="3"/>
    </w:p>
    <w:p w:rsidR="004F705D" w:rsidRPr="00D54F1C" w:rsidRDefault="004F705D" w:rsidP="004F70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705D" w:rsidRPr="00D54F1C" w:rsidRDefault="004F705D" w:rsidP="004F705D">
      <w:pPr>
        <w:pStyle w:val="Default"/>
      </w:pPr>
      <w:r w:rsidRPr="00D54F1C">
        <w:rPr>
          <w:b/>
        </w:rPr>
        <w:t>Общая трудоемкость дисциплины</w:t>
      </w:r>
      <w:r w:rsidRPr="00D54F1C">
        <w:t xml:space="preserve"> составляет </w:t>
      </w:r>
      <w:r w:rsidR="001E512E" w:rsidRPr="00D54F1C">
        <w:t>4</w:t>
      </w:r>
      <w:r w:rsidRPr="00D54F1C">
        <w:t xml:space="preserve"> зачетных единиц, </w:t>
      </w:r>
      <w:r w:rsidR="001E512E" w:rsidRPr="00D54F1C">
        <w:t>144</w:t>
      </w:r>
      <w:r w:rsidRPr="00D54F1C">
        <w:t xml:space="preserve"> часа. </w:t>
      </w:r>
    </w:p>
    <w:p w:rsidR="004F705D" w:rsidRPr="00D54F1C" w:rsidRDefault="004F705D" w:rsidP="004F705D">
      <w:pPr>
        <w:pStyle w:val="Default"/>
        <w:jc w:val="both"/>
        <w:rPr>
          <w:rStyle w:val="s3"/>
        </w:rPr>
      </w:pPr>
    </w:p>
    <w:p w:rsidR="004F705D" w:rsidRPr="00D54F1C" w:rsidRDefault="004F705D" w:rsidP="004F705D">
      <w:pPr>
        <w:pStyle w:val="Default"/>
        <w:jc w:val="both"/>
      </w:pPr>
      <w:r w:rsidRPr="00D54F1C">
        <w:rPr>
          <w:rStyle w:val="s3"/>
        </w:rPr>
        <w:t xml:space="preserve">Продолжительность изучения дисциплины для </w:t>
      </w:r>
      <w:r w:rsidRPr="00D54F1C">
        <w:rPr>
          <w:rStyle w:val="s3"/>
          <w:b/>
        </w:rPr>
        <w:t>очной</w:t>
      </w:r>
      <w:r w:rsidRPr="00D54F1C">
        <w:rPr>
          <w:rStyle w:val="s3"/>
        </w:rPr>
        <w:t xml:space="preserve"> формы обучения – </w:t>
      </w:r>
      <w:r w:rsidR="001E512E" w:rsidRPr="00D54F1C">
        <w:rPr>
          <w:rStyle w:val="s3"/>
        </w:rPr>
        <w:t>5 и 6</w:t>
      </w:r>
      <w:r w:rsidRPr="00D54F1C">
        <w:rPr>
          <w:rStyle w:val="s3"/>
        </w:rPr>
        <w:t xml:space="preserve"> семестры. </w:t>
      </w:r>
      <w:r w:rsidRPr="00D54F1C">
        <w:t xml:space="preserve">Предусматривается проведение занятий в форме контактной работы и самостоятельной работы обучающихся. Контактная работа включает проведение учебных занятий следующих типов: практические – </w:t>
      </w:r>
      <w:r w:rsidR="00F8101A" w:rsidRPr="00D54F1C">
        <w:t>1</w:t>
      </w:r>
      <w:r w:rsidR="006B5890" w:rsidRPr="00D54F1C">
        <w:t>36</w:t>
      </w:r>
      <w:r w:rsidRPr="00D54F1C">
        <w:t xml:space="preserve"> часов, самостоятельная работа – </w:t>
      </w:r>
      <w:r w:rsidR="00F8101A" w:rsidRPr="00D54F1C">
        <w:t>4</w:t>
      </w:r>
      <w:r w:rsidRPr="00D54F1C">
        <w:t xml:space="preserve"> час</w:t>
      </w:r>
      <w:r w:rsidR="00065000" w:rsidRPr="00D54F1C">
        <w:t>а.</w:t>
      </w:r>
    </w:p>
    <w:p w:rsidR="004F705D" w:rsidRPr="00D54F1C" w:rsidRDefault="004F705D" w:rsidP="005D7340">
      <w:pPr>
        <w:pStyle w:val="Standard"/>
        <w:jc w:val="center"/>
        <w:rPr>
          <w:color w:val="000000"/>
        </w:rPr>
      </w:pPr>
    </w:p>
    <w:p w:rsidR="004F705D" w:rsidRPr="00D54F1C" w:rsidRDefault="004F705D" w:rsidP="005D7340">
      <w:pPr>
        <w:pStyle w:val="Standard"/>
        <w:jc w:val="center"/>
      </w:pPr>
    </w:p>
    <w:tbl>
      <w:tblPr>
        <w:tblW w:w="3877" w:type="pct"/>
        <w:tblInd w:w="392" w:type="dxa"/>
        <w:tblLook w:val="04A0" w:firstRow="1" w:lastRow="0" w:firstColumn="1" w:lastColumn="0" w:noHBand="0" w:noVBand="1"/>
      </w:tblPr>
      <w:tblGrid>
        <w:gridCol w:w="4659"/>
        <w:gridCol w:w="843"/>
        <w:gridCol w:w="1006"/>
        <w:gridCol w:w="913"/>
      </w:tblGrid>
      <w:tr w:rsidR="00F8101A" w:rsidRPr="00D54F1C" w:rsidTr="005D7340">
        <w:trPr>
          <w:trHeight w:val="330"/>
        </w:trPr>
        <w:tc>
          <w:tcPr>
            <w:tcW w:w="3139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5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9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Семестры</w:t>
            </w:r>
          </w:p>
        </w:tc>
      </w:tr>
      <w:tr w:rsidR="00F8101A" w:rsidRPr="00D54F1C" w:rsidTr="005D7340">
        <w:trPr>
          <w:trHeight w:val="330"/>
        </w:trPr>
        <w:tc>
          <w:tcPr>
            <w:tcW w:w="3139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8101A" w:rsidRPr="00D54F1C" w:rsidTr="005D7340">
        <w:trPr>
          <w:trHeight w:val="330"/>
        </w:trPr>
        <w:tc>
          <w:tcPr>
            <w:tcW w:w="31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Контактная работа обучающихся</w:t>
            </w:r>
          </w:p>
        </w:tc>
        <w:tc>
          <w:tcPr>
            <w:tcW w:w="5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8101A" w:rsidRPr="00D54F1C" w:rsidRDefault="006B5890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F8101A" w:rsidRPr="00D54F1C" w:rsidTr="005D7340">
        <w:trPr>
          <w:trHeight w:val="315"/>
        </w:trPr>
        <w:tc>
          <w:tcPr>
            <w:tcW w:w="31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56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101A" w:rsidRPr="00D54F1C" w:rsidTr="005D7340">
        <w:trPr>
          <w:trHeight w:val="330"/>
        </w:trPr>
        <w:tc>
          <w:tcPr>
            <w:tcW w:w="31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6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1A" w:rsidRPr="00D54F1C" w:rsidRDefault="006B5890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01A" w:rsidRPr="00D54F1C" w:rsidRDefault="006B5890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F8101A" w:rsidRPr="00D54F1C" w:rsidTr="005D7340">
        <w:trPr>
          <w:trHeight w:val="330"/>
        </w:trPr>
        <w:tc>
          <w:tcPr>
            <w:tcW w:w="31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0E0E0"/>
            <w:vAlign w:val="center"/>
            <w:hideMark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8101A" w:rsidRPr="00D54F1C" w:rsidRDefault="006B5890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8101A" w:rsidRPr="00D54F1C" w:rsidRDefault="006B5890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8101A" w:rsidRPr="00D54F1C" w:rsidTr="005D7340">
        <w:trPr>
          <w:trHeight w:val="315"/>
        </w:trPr>
        <w:tc>
          <w:tcPr>
            <w:tcW w:w="313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промежуточной аттестации (зачет, экзамен)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101A" w:rsidRPr="00D54F1C" w:rsidTr="005D7340">
        <w:trPr>
          <w:trHeight w:val="330"/>
        </w:trPr>
        <w:tc>
          <w:tcPr>
            <w:tcW w:w="313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01A" w:rsidRPr="00D54F1C" w:rsidRDefault="005D7340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8101A" w:rsidRPr="00D54F1C" w:rsidRDefault="005D7340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</w:t>
            </w:r>
          </w:p>
        </w:tc>
      </w:tr>
      <w:tr w:rsidR="00F8101A" w:rsidRPr="00D54F1C" w:rsidTr="005D7340">
        <w:trPr>
          <w:trHeight w:val="315"/>
        </w:trPr>
        <w:tc>
          <w:tcPr>
            <w:tcW w:w="313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0E0E0"/>
            <w:vAlign w:val="center"/>
            <w:hideMark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трудоемкость                           час</w:t>
            </w:r>
          </w:p>
        </w:tc>
        <w:tc>
          <w:tcPr>
            <w:tcW w:w="56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F8101A" w:rsidRPr="00D54F1C" w:rsidTr="005D7340">
        <w:trPr>
          <w:trHeight w:val="330"/>
        </w:trPr>
        <w:tc>
          <w:tcPr>
            <w:tcW w:w="313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0E0E0"/>
            <w:vAlign w:val="center"/>
            <w:hideMark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з.е</w:t>
            </w:r>
            <w:proofErr w:type="spellEnd"/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01A" w:rsidRPr="00D54F1C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4F705D" w:rsidRPr="00D54F1C" w:rsidRDefault="004F705D" w:rsidP="004F705D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</w:p>
    <w:p w:rsidR="004F705D" w:rsidRPr="00D54F1C" w:rsidRDefault="004F705D" w:rsidP="004F705D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</w:p>
    <w:p w:rsidR="004F705D" w:rsidRPr="00D54F1C" w:rsidRDefault="004F705D" w:rsidP="004F705D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</w:p>
    <w:p w:rsidR="00A33E91" w:rsidRPr="00D54F1C" w:rsidRDefault="008B13BF" w:rsidP="00A33E91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  <w:r w:rsidRPr="00D54F1C"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 </w:t>
      </w:r>
      <w:r w:rsidR="00A33E91" w:rsidRPr="00D54F1C"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  </w:t>
      </w:r>
      <w:bookmarkStart w:id="4" w:name="_Toc12399345"/>
      <w:bookmarkStart w:id="5" w:name="_Toc38194781"/>
      <w:bookmarkStart w:id="6" w:name="_Toc38727050"/>
      <w:r w:rsidR="00A33E91" w:rsidRPr="00D54F1C"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eastAsia="zh-CN"/>
        </w:rPr>
        <w:t>4</w:t>
      </w:r>
      <w:r w:rsidR="00A552F7" w:rsidRPr="00D54F1C"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eastAsia="zh-CN"/>
        </w:rPr>
        <w:t>.2 СТРУКТУРА</w:t>
      </w:r>
      <w:r w:rsidR="00A33E91" w:rsidRPr="00D54F1C"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 ДИСЦИПЛИНЫ</w:t>
      </w:r>
      <w:bookmarkEnd w:id="4"/>
      <w:bookmarkEnd w:id="5"/>
      <w:bookmarkEnd w:id="6"/>
    </w:p>
    <w:p w:rsidR="00263D34" w:rsidRPr="00D54F1C" w:rsidRDefault="00263D34" w:rsidP="00263D34">
      <w:pPr>
        <w:spacing w:after="0" w:line="276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zh-CN"/>
        </w:rPr>
      </w:pPr>
    </w:p>
    <w:p w:rsidR="00263D34" w:rsidRPr="00D54F1C" w:rsidRDefault="00263D34" w:rsidP="00263D34">
      <w:pPr>
        <w:spacing w:after="0" w:line="276" w:lineRule="auto"/>
        <w:ind w:left="709"/>
        <w:jc w:val="right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zh-CN"/>
        </w:rPr>
      </w:pPr>
    </w:p>
    <w:tbl>
      <w:tblPr>
        <w:tblW w:w="516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3340"/>
        <w:gridCol w:w="646"/>
        <w:gridCol w:w="628"/>
        <w:gridCol w:w="658"/>
        <w:gridCol w:w="597"/>
        <w:gridCol w:w="18"/>
        <w:gridCol w:w="3239"/>
        <w:gridCol w:w="10"/>
      </w:tblGrid>
      <w:tr w:rsidR="0034182A" w:rsidRPr="00D54F1C" w:rsidTr="0034182A">
        <w:trPr>
          <w:trHeight w:val="1890"/>
        </w:trPr>
        <w:tc>
          <w:tcPr>
            <w:tcW w:w="377" w:type="pct"/>
            <w:vMerge w:val="restart"/>
            <w:shd w:val="clear" w:color="000000" w:fill="D8D8D8"/>
            <w:noWrap/>
            <w:vAlign w:val="center"/>
            <w:hideMark/>
          </w:tcPr>
          <w:p w:rsidR="00263D34" w:rsidRPr="00D54F1C" w:rsidRDefault="00263D34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7" w:name="RANGE!A1"/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  <w:bookmarkEnd w:id="7"/>
          </w:p>
        </w:tc>
        <w:tc>
          <w:tcPr>
            <w:tcW w:w="1690" w:type="pct"/>
            <w:vMerge w:val="restart"/>
            <w:shd w:val="clear" w:color="000000" w:fill="D8D8D8"/>
            <w:vAlign w:val="center"/>
            <w:hideMark/>
          </w:tcPr>
          <w:p w:rsidR="00263D34" w:rsidRPr="00D54F1C" w:rsidRDefault="00263D34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Раздел</w:t>
            </w: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27" w:type="pct"/>
            <w:vMerge w:val="restart"/>
            <w:shd w:val="clear" w:color="000000" w:fill="D8D8D8"/>
            <w:noWrap/>
            <w:textDirection w:val="btLr"/>
            <w:vAlign w:val="center"/>
            <w:hideMark/>
          </w:tcPr>
          <w:p w:rsidR="00263D34" w:rsidRPr="00D54F1C" w:rsidRDefault="00263D34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962" w:type="pct"/>
            <w:gridSpan w:val="4"/>
            <w:shd w:val="clear" w:color="000000" w:fill="D8D8D8"/>
            <w:vAlign w:val="center"/>
            <w:hideMark/>
          </w:tcPr>
          <w:p w:rsidR="00263D34" w:rsidRPr="00D54F1C" w:rsidRDefault="00263D34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учебной работы,</w:t>
            </w: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644" w:type="pct"/>
            <w:gridSpan w:val="2"/>
            <w:shd w:val="clear" w:color="000000" w:fill="D8D8D8"/>
            <w:vAlign w:val="center"/>
            <w:hideMark/>
          </w:tcPr>
          <w:p w:rsidR="00263D34" w:rsidRPr="00D54F1C" w:rsidRDefault="00263D34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(по неделям семестра)</w:t>
            </w: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Форма промежуточной аттестации (по</w:t>
            </w: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семестрам)</w:t>
            </w:r>
          </w:p>
        </w:tc>
      </w:tr>
      <w:tr w:rsidR="0034182A" w:rsidRPr="00D54F1C" w:rsidTr="0034182A">
        <w:trPr>
          <w:gridAfter w:val="1"/>
          <w:wAfter w:w="5" w:type="pct"/>
          <w:trHeight w:val="645"/>
        </w:trPr>
        <w:tc>
          <w:tcPr>
            <w:tcW w:w="377" w:type="pct"/>
            <w:vMerge/>
            <w:vAlign w:val="center"/>
            <w:hideMark/>
          </w:tcPr>
          <w:p w:rsidR="00263D34" w:rsidRPr="00D54F1C" w:rsidRDefault="00263D34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0" w:type="pct"/>
            <w:vMerge/>
            <w:vAlign w:val="center"/>
            <w:hideMark/>
          </w:tcPr>
          <w:p w:rsidR="00263D34" w:rsidRPr="00D54F1C" w:rsidRDefault="00263D34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:rsidR="00263D34" w:rsidRPr="00D54F1C" w:rsidRDefault="00263D34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shd w:val="clear" w:color="000000" w:fill="D8D8D8"/>
            <w:vAlign w:val="center"/>
            <w:hideMark/>
          </w:tcPr>
          <w:p w:rsidR="00263D34" w:rsidRPr="00D54F1C" w:rsidRDefault="00263D34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33" w:type="pct"/>
            <w:shd w:val="clear" w:color="000000" w:fill="D8D8D8"/>
            <w:vAlign w:val="bottom"/>
            <w:hideMark/>
          </w:tcPr>
          <w:p w:rsidR="00263D34" w:rsidRPr="00D54F1C" w:rsidRDefault="00F8101A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302" w:type="pct"/>
            <w:shd w:val="clear" w:color="000000" w:fill="D8D8D8"/>
            <w:noWrap/>
            <w:vAlign w:val="center"/>
            <w:hideMark/>
          </w:tcPr>
          <w:p w:rsidR="00263D34" w:rsidRPr="00D54F1C" w:rsidRDefault="00263D34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648" w:type="pct"/>
            <w:gridSpan w:val="2"/>
            <w:vAlign w:val="center"/>
            <w:hideMark/>
          </w:tcPr>
          <w:p w:rsidR="00263D34" w:rsidRPr="00D54F1C" w:rsidRDefault="00263D34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4182A" w:rsidRPr="00D54F1C" w:rsidTr="0034182A">
        <w:trPr>
          <w:gridAfter w:val="1"/>
          <w:wAfter w:w="5" w:type="pct"/>
          <w:trHeight w:val="1883"/>
        </w:trPr>
        <w:tc>
          <w:tcPr>
            <w:tcW w:w="377" w:type="pct"/>
            <w:vMerge w:val="restart"/>
            <w:shd w:val="clear" w:color="000000" w:fill="FFFFFF"/>
            <w:noWrap/>
            <w:hideMark/>
          </w:tcPr>
          <w:p w:rsidR="005D7340" w:rsidRPr="00D54F1C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0" w:type="pct"/>
            <w:vMerge w:val="restart"/>
            <w:shd w:val="clear" w:color="auto" w:fill="auto"/>
            <w:hideMark/>
          </w:tcPr>
          <w:p w:rsidR="0034182A" w:rsidRPr="00D54F1C" w:rsidRDefault="005D7340" w:rsidP="0034182A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Тема 1. </w:t>
            </w:r>
            <w:r w:rsidR="0034182A"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Введение в биомеханику: Определение биомеханики и ее значение в театральной деятельности</w:t>
            </w:r>
            <w:r w:rsidRPr="00D54F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34182A" w:rsidRPr="00D54F1C" w:rsidRDefault="005D7340" w:rsidP="0034182A">
            <w:pPr>
              <w:pStyle w:val="Standard"/>
              <w:jc w:val="both"/>
              <w:rPr>
                <w:color w:val="000000" w:themeColor="text1"/>
              </w:rPr>
            </w:pPr>
            <w:r w:rsidRPr="00D54F1C">
              <w:rPr>
                <w:bCs/>
                <w:color w:val="000000" w:themeColor="text1"/>
              </w:rPr>
              <w:t xml:space="preserve">Тема 2. </w:t>
            </w:r>
            <w:r w:rsidR="0034182A" w:rsidRPr="00D54F1C">
              <w:rPr>
                <w:color w:val="000000" w:themeColor="text1"/>
              </w:rPr>
              <w:t>История развития биомеханики в театре.</w:t>
            </w:r>
          </w:p>
          <w:p w:rsidR="0034182A" w:rsidRPr="00D54F1C" w:rsidRDefault="005D7340" w:rsidP="0034182A">
            <w:pPr>
              <w:pStyle w:val="Standard"/>
              <w:jc w:val="both"/>
              <w:rPr>
                <w:color w:val="000000" w:themeColor="text1"/>
              </w:rPr>
            </w:pPr>
            <w:r w:rsidRPr="00D54F1C">
              <w:rPr>
                <w:bCs/>
                <w:color w:val="000000" w:themeColor="text1"/>
              </w:rPr>
              <w:t xml:space="preserve">Тема 3. </w:t>
            </w:r>
            <w:r w:rsidR="0034182A" w:rsidRPr="00D54F1C">
              <w:rPr>
                <w:color w:val="000000" w:themeColor="text1"/>
              </w:rPr>
              <w:t>Основы биомеханики:</w:t>
            </w:r>
            <w:r w:rsidR="00DB0627" w:rsidRPr="00D54F1C">
              <w:rPr>
                <w:color w:val="000000" w:themeColor="text1"/>
              </w:rPr>
              <w:t xml:space="preserve"> </w:t>
            </w:r>
            <w:r w:rsidR="0034182A" w:rsidRPr="00D54F1C">
              <w:rPr>
                <w:color w:val="000000" w:themeColor="text1"/>
              </w:rPr>
              <w:t xml:space="preserve">Механическое движение и его виды. </w:t>
            </w:r>
          </w:p>
          <w:p w:rsidR="00DB0627" w:rsidRPr="00D54F1C" w:rsidRDefault="005D7340" w:rsidP="0034182A">
            <w:pPr>
              <w:pStyle w:val="Standard"/>
              <w:jc w:val="both"/>
              <w:rPr>
                <w:color w:val="000000" w:themeColor="text1"/>
              </w:rPr>
            </w:pPr>
            <w:r w:rsidRPr="00D54F1C">
              <w:rPr>
                <w:bCs/>
                <w:color w:val="000000" w:themeColor="text1"/>
              </w:rPr>
              <w:t xml:space="preserve">Тема 4. </w:t>
            </w:r>
            <w:r w:rsidR="0034182A" w:rsidRPr="00D54F1C">
              <w:rPr>
                <w:color w:val="000000" w:themeColor="text1"/>
              </w:rPr>
              <w:t xml:space="preserve">Основные понятия динамики: сила, масса, импульс </w:t>
            </w:r>
          </w:p>
          <w:p w:rsidR="00EB35E5" w:rsidRPr="00D54F1C" w:rsidRDefault="00EB35E5" w:rsidP="0034182A">
            <w:pPr>
              <w:pStyle w:val="Standard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 xml:space="preserve">Тема 5. </w:t>
            </w:r>
            <w:r w:rsidR="0034182A" w:rsidRPr="00D54F1C">
              <w:rPr>
                <w:color w:val="000000" w:themeColor="text1"/>
              </w:rPr>
              <w:t>Виды и разновидности работы мышц.</w:t>
            </w:r>
          </w:p>
          <w:p w:rsidR="0034182A" w:rsidRPr="00D54F1C" w:rsidRDefault="00EB35E5" w:rsidP="0034182A">
            <w:pPr>
              <w:pStyle w:val="Standard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>Тема</w:t>
            </w:r>
            <w:r w:rsidR="00DB0627" w:rsidRPr="00D54F1C">
              <w:rPr>
                <w:color w:val="000000" w:themeColor="text1"/>
              </w:rPr>
              <w:t xml:space="preserve"> </w:t>
            </w:r>
            <w:r w:rsidRPr="00D54F1C">
              <w:rPr>
                <w:color w:val="000000" w:themeColor="text1"/>
              </w:rPr>
              <w:t xml:space="preserve">6. </w:t>
            </w:r>
            <w:r w:rsidR="0034182A" w:rsidRPr="00D54F1C">
              <w:rPr>
                <w:color w:val="000000" w:themeColor="text1"/>
              </w:rPr>
              <w:t>Биомеханика в актерском мастерстве: Применение биомеханики в актерской игре.</w:t>
            </w:r>
          </w:p>
          <w:p w:rsidR="0034182A" w:rsidRPr="00D54F1C" w:rsidRDefault="00EB35E5" w:rsidP="0034182A">
            <w:pPr>
              <w:pStyle w:val="Standard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 xml:space="preserve">Тема 7. </w:t>
            </w:r>
            <w:r w:rsidR="0034182A" w:rsidRPr="00D54F1C">
              <w:rPr>
                <w:color w:val="000000" w:themeColor="text1"/>
              </w:rPr>
              <w:t>Биомеханика жеста и мимики.</w:t>
            </w:r>
          </w:p>
          <w:p w:rsidR="0034182A" w:rsidRPr="00D54F1C" w:rsidRDefault="0034182A" w:rsidP="0034182A">
            <w:pPr>
              <w:pStyle w:val="Standard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>Тема 8. Биомеханика артикуляции.</w:t>
            </w:r>
          </w:p>
          <w:p w:rsidR="00EB35E5" w:rsidRPr="00D54F1C" w:rsidRDefault="00EB35E5" w:rsidP="0034182A">
            <w:pPr>
              <w:pStyle w:val="Standard"/>
              <w:jc w:val="both"/>
              <w:rPr>
                <w:color w:val="000000" w:themeColor="text1"/>
              </w:rPr>
            </w:pPr>
          </w:p>
          <w:p w:rsidR="005D7340" w:rsidRPr="00D54F1C" w:rsidRDefault="005D7340" w:rsidP="0034182A">
            <w:pPr>
              <w:pStyle w:val="Standard"/>
              <w:jc w:val="both"/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327" w:type="pct"/>
            <w:vMerge w:val="restart"/>
            <w:shd w:val="clear" w:color="auto" w:fill="auto"/>
            <w:vAlign w:val="center"/>
            <w:hideMark/>
          </w:tcPr>
          <w:p w:rsidR="005D7340" w:rsidRPr="00D54F1C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  <w:hideMark/>
          </w:tcPr>
          <w:p w:rsidR="005D7340" w:rsidRPr="00D54F1C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3" w:type="pct"/>
            <w:vMerge w:val="restart"/>
            <w:shd w:val="clear" w:color="auto" w:fill="auto"/>
            <w:vAlign w:val="center"/>
            <w:hideMark/>
          </w:tcPr>
          <w:p w:rsidR="005D7340" w:rsidRPr="00D54F1C" w:rsidRDefault="006B589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02" w:type="pct"/>
            <w:vMerge w:val="restart"/>
            <w:shd w:val="clear" w:color="auto" w:fill="auto"/>
            <w:vAlign w:val="center"/>
            <w:hideMark/>
          </w:tcPr>
          <w:p w:rsidR="005D7340" w:rsidRPr="00D54F1C" w:rsidRDefault="006B589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8" w:type="pct"/>
            <w:gridSpan w:val="2"/>
            <w:shd w:val="clear" w:color="auto" w:fill="auto"/>
            <w:hideMark/>
          </w:tcPr>
          <w:p w:rsidR="005D7340" w:rsidRPr="00D54F1C" w:rsidRDefault="005D7340" w:rsidP="00812BD1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Входной контроль</w:t>
            </w: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</w:p>
        </w:tc>
      </w:tr>
      <w:tr w:rsidR="0034182A" w:rsidRPr="00D54F1C" w:rsidTr="0034182A">
        <w:trPr>
          <w:gridAfter w:val="1"/>
          <w:wAfter w:w="5" w:type="pct"/>
          <w:trHeight w:val="1949"/>
        </w:trPr>
        <w:tc>
          <w:tcPr>
            <w:tcW w:w="377" w:type="pct"/>
            <w:vMerge/>
            <w:vAlign w:val="center"/>
            <w:hideMark/>
          </w:tcPr>
          <w:p w:rsidR="005D7340" w:rsidRPr="00D54F1C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0" w:type="pct"/>
            <w:vMerge/>
            <w:vAlign w:val="center"/>
            <w:hideMark/>
          </w:tcPr>
          <w:p w:rsidR="005D7340" w:rsidRPr="00D54F1C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:rsidR="005D7340" w:rsidRPr="00D54F1C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  <w:hideMark/>
          </w:tcPr>
          <w:p w:rsidR="005D7340" w:rsidRPr="00D54F1C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  <w:vAlign w:val="center"/>
            <w:hideMark/>
          </w:tcPr>
          <w:p w:rsidR="005D7340" w:rsidRPr="00D54F1C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shd w:val="clear" w:color="auto" w:fill="auto"/>
            <w:vAlign w:val="center"/>
            <w:hideMark/>
          </w:tcPr>
          <w:p w:rsidR="005D7340" w:rsidRPr="00D54F1C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8" w:type="pct"/>
            <w:gridSpan w:val="2"/>
            <w:shd w:val="clear" w:color="auto" w:fill="auto"/>
            <w:hideMark/>
          </w:tcPr>
          <w:p w:rsidR="005D7340" w:rsidRPr="00D54F1C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Проверка СРС в период сессии на каждом занятии</w:t>
            </w:r>
          </w:p>
          <w:p w:rsidR="00A21C2E" w:rsidRPr="00D54F1C" w:rsidRDefault="00A21C2E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21C2E" w:rsidRPr="00D54F1C" w:rsidRDefault="00A21C2E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21C2E" w:rsidRPr="00D54F1C" w:rsidRDefault="00A21C2E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21C2E" w:rsidRPr="00D54F1C" w:rsidRDefault="00A21C2E" w:rsidP="00705629">
            <w:pPr>
              <w:numPr>
                <w:ilvl w:val="0"/>
                <w:numId w:val="18"/>
              </w:numPr>
              <w:suppressAutoHyphens/>
              <w:spacing w:after="0" w:line="240" w:lineRule="auto"/>
              <w:ind w:right="-1" w:hanging="3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54F1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Тестирование, в ходе которого проверяется уровень и динамика освоения пройденных тем курса (проводится на 8 неделе семестра у студентов очного отделения в каждом семестре.</w:t>
            </w:r>
          </w:p>
          <w:p w:rsidR="00A21C2E" w:rsidRPr="00D54F1C" w:rsidRDefault="00A21C2E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4182A" w:rsidRPr="00D54F1C" w:rsidTr="0034182A">
        <w:trPr>
          <w:gridAfter w:val="1"/>
          <w:wAfter w:w="5" w:type="pct"/>
          <w:trHeight w:val="621"/>
        </w:trPr>
        <w:tc>
          <w:tcPr>
            <w:tcW w:w="377" w:type="pct"/>
            <w:shd w:val="clear" w:color="auto" w:fill="D9D9D9" w:themeFill="background1" w:themeFillShade="D9"/>
            <w:vAlign w:val="center"/>
          </w:tcPr>
          <w:p w:rsidR="00263D34" w:rsidRPr="00D54F1C" w:rsidRDefault="00263D34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0" w:type="pct"/>
            <w:shd w:val="clear" w:color="auto" w:fill="D9D9D9" w:themeFill="background1" w:themeFillShade="D9"/>
            <w:vAlign w:val="center"/>
          </w:tcPr>
          <w:p w:rsidR="00263D34" w:rsidRPr="00D54F1C" w:rsidRDefault="00263D34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:rsidR="00263D34" w:rsidRPr="00D54F1C" w:rsidRDefault="00263D34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:rsidR="00263D34" w:rsidRPr="00D54F1C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3" w:type="pct"/>
            <w:shd w:val="clear" w:color="auto" w:fill="D9D9D9" w:themeFill="background1" w:themeFillShade="D9"/>
            <w:vAlign w:val="center"/>
          </w:tcPr>
          <w:p w:rsidR="00263D34" w:rsidRPr="00D54F1C" w:rsidRDefault="006B589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02" w:type="pct"/>
            <w:shd w:val="clear" w:color="auto" w:fill="D9D9D9" w:themeFill="background1" w:themeFillShade="D9"/>
            <w:vAlign w:val="center"/>
          </w:tcPr>
          <w:p w:rsidR="00263D34" w:rsidRPr="00D54F1C" w:rsidRDefault="006B589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8" w:type="pct"/>
            <w:gridSpan w:val="2"/>
            <w:shd w:val="clear" w:color="auto" w:fill="D9D9D9" w:themeFill="background1" w:themeFillShade="D9"/>
          </w:tcPr>
          <w:p w:rsidR="00263D34" w:rsidRPr="00D54F1C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Зачет</w:t>
            </w:r>
          </w:p>
        </w:tc>
      </w:tr>
      <w:tr w:rsidR="0034182A" w:rsidRPr="00D54F1C" w:rsidTr="0034182A">
        <w:trPr>
          <w:gridAfter w:val="1"/>
          <w:wAfter w:w="5" w:type="pct"/>
          <w:trHeight w:val="2085"/>
        </w:trPr>
        <w:tc>
          <w:tcPr>
            <w:tcW w:w="377" w:type="pct"/>
            <w:vMerge w:val="restart"/>
            <w:shd w:val="clear" w:color="000000" w:fill="FFFFFF"/>
            <w:noWrap/>
            <w:hideMark/>
          </w:tcPr>
          <w:p w:rsidR="005D7340" w:rsidRPr="00D54F1C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690" w:type="pct"/>
            <w:vMerge w:val="restart"/>
            <w:shd w:val="clear" w:color="auto" w:fill="auto"/>
            <w:hideMark/>
          </w:tcPr>
          <w:p w:rsidR="0034182A" w:rsidRPr="00D54F1C" w:rsidRDefault="00EB35E5" w:rsidP="00DB0627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D54F1C">
              <w:rPr>
                <w:iCs/>
                <w:color w:val="000000" w:themeColor="text1"/>
              </w:rPr>
              <w:t xml:space="preserve">Тема </w:t>
            </w:r>
            <w:r w:rsidR="004300D3">
              <w:rPr>
                <w:iCs/>
                <w:color w:val="000000" w:themeColor="text1"/>
              </w:rPr>
              <w:t>9</w:t>
            </w:r>
            <w:r w:rsidRPr="00D54F1C">
              <w:rPr>
                <w:iCs/>
                <w:color w:val="000000" w:themeColor="text1"/>
              </w:rPr>
              <w:t xml:space="preserve">. </w:t>
            </w:r>
            <w:r w:rsidR="0034182A" w:rsidRPr="00D54F1C">
              <w:rPr>
                <w:iCs/>
                <w:color w:val="000000" w:themeColor="text1"/>
              </w:rPr>
              <w:t>Биомеханика в сценическом движении: Основы сценического движения с учетом биомеханики.</w:t>
            </w:r>
          </w:p>
          <w:p w:rsidR="00EB35E5" w:rsidRPr="00D54F1C" w:rsidRDefault="00EB35E5" w:rsidP="00DB0627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D54F1C">
              <w:rPr>
                <w:bCs/>
                <w:iCs/>
                <w:color w:val="000000" w:themeColor="text1"/>
              </w:rPr>
              <w:t xml:space="preserve">Тема </w:t>
            </w:r>
            <w:r w:rsidR="004300D3">
              <w:rPr>
                <w:bCs/>
                <w:iCs/>
                <w:color w:val="000000" w:themeColor="text1"/>
              </w:rPr>
              <w:t>10</w:t>
            </w:r>
            <w:r w:rsidRPr="00D54F1C">
              <w:rPr>
                <w:bCs/>
                <w:iCs/>
                <w:color w:val="000000" w:themeColor="text1"/>
              </w:rPr>
              <w:t xml:space="preserve">. </w:t>
            </w:r>
            <w:r w:rsidR="0034182A" w:rsidRPr="00D54F1C">
              <w:rPr>
                <w:iCs/>
                <w:color w:val="000000" w:themeColor="text1"/>
              </w:rPr>
              <w:t>Биомеханические упражнения и этюды</w:t>
            </w:r>
            <w:r w:rsidRPr="00D54F1C">
              <w:rPr>
                <w:iCs/>
                <w:color w:val="000000" w:themeColor="text1"/>
              </w:rPr>
              <w:t>.</w:t>
            </w:r>
          </w:p>
          <w:p w:rsidR="0034182A" w:rsidRPr="00D54F1C" w:rsidRDefault="00EB35E5" w:rsidP="00DB0627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D54F1C">
              <w:rPr>
                <w:bCs/>
                <w:iCs/>
                <w:color w:val="000000" w:themeColor="text1"/>
              </w:rPr>
              <w:t>Тема 1</w:t>
            </w:r>
            <w:r w:rsidR="004300D3">
              <w:rPr>
                <w:bCs/>
                <w:iCs/>
                <w:color w:val="000000" w:themeColor="text1"/>
              </w:rPr>
              <w:t>1</w:t>
            </w:r>
            <w:r w:rsidRPr="00D54F1C">
              <w:rPr>
                <w:bCs/>
                <w:iCs/>
                <w:color w:val="000000" w:themeColor="text1"/>
              </w:rPr>
              <w:t>.</w:t>
            </w:r>
            <w:r w:rsidRPr="00D54F1C">
              <w:rPr>
                <w:iCs/>
                <w:color w:val="000000" w:themeColor="text1"/>
              </w:rPr>
              <w:t xml:space="preserve"> </w:t>
            </w:r>
            <w:r w:rsidR="0034182A" w:rsidRPr="00D54F1C">
              <w:rPr>
                <w:iCs/>
                <w:color w:val="000000" w:themeColor="text1"/>
              </w:rPr>
              <w:t>Биомеханика в режиссуре: Использование биомеханики в работе режиссера.</w:t>
            </w:r>
          </w:p>
          <w:p w:rsidR="0034182A" w:rsidRPr="00D54F1C" w:rsidRDefault="005D7340" w:rsidP="00DB0627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Тема </w:t>
            </w:r>
            <w:r w:rsidR="00EB35E5" w:rsidRPr="00D54F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4300D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54F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. </w:t>
            </w:r>
            <w:r w:rsidR="0034182A"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Планирование и организация репетиционного процесса с учетом биомеханики.</w:t>
            </w:r>
          </w:p>
          <w:p w:rsidR="00DB0627" w:rsidRPr="00D54F1C" w:rsidRDefault="005D7340" w:rsidP="00DB0627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D54F1C">
              <w:rPr>
                <w:bCs/>
                <w:color w:val="000000" w:themeColor="text1"/>
              </w:rPr>
              <w:t xml:space="preserve">Тема </w:t>
            </w:r>
            <w:r w:rsidR="00EB35E5" w:rsidRPr="00D54F1C">
              <w:rPr>
                <w:bCs/>
                <w:color w:val="000000" w:themeColor="text1"/>
              </w:rPr>
              <w:t>1</w:t>
            </w:r>
            <w:r w:rsidR="004300D3">
              <w:rPr>
                <w:bCs/>
                <w:color w:val="000000" w:themeColor="text1"/>
              </w:rPr>
              <w:t>3</w:t>
            </w:r>
            <w:r w:rsidRPr="00D54F1C">
              <w:rPr>
                <w:bCs/>
                <w:color w:val="000000" w:themeColor="text1"/>
              </w:rPr>
              <w:t xml:space="preserve">. </w:t>
            </w:r>
            <w:r w:rsidR="00DB0627" w:rsidRPr="00D54F1C">
              <w:rPr>
                <w:iCs/>
                <w:color w:val="000000" w:themeColor="text1"/>
              </w:rPr>
              <w:t>Ситуативные этюды: Практическое применение биомеханики в сценических ситуациях.</w:t>
            </w:r>
          </w:p>
          <w:p w:rsidR="005D7340" w:rsidRPr="00D54F1C" w:rsidRDefault="005D7340" w:rsidP="004300D3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vMerge w:val="restart"/>
            <w:shd w:val="clear" w:color="auto" w:fill="auto"/>
            <w:vAlign w:val="center"/>
            <w:hideMark/>
          </w:tcPr>
          <w:p w:rsidR="005D7340" w:rsidRPr="00D54F1C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VI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  <w:hideMark/>
          </w:tcPr>
          <w:p w:rsidR="005D7340" w:rsidRPr="00D54F1C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3" w:type="pct"/>
            <w:vMerge w:val="restart"/>
            <w:shd w:val="clear" w:color="auto" w:fill="auto"/>
            <w:vAlign w:val="center"/>
            <w:hideMark/>
          </w:tcPr>
          <w:p w:rsidR="005D7340" w:rsidRPr="00D54F1C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02" w:type="pct"/>
            <w:vMerge w:val="restart"/>
            <w:shd w:val="clear" w:color="auto" w:fill="auto"/>
            <w:vAlign w:val="center"/>
            <w:hideMark/>
          </w:tcPr>
          <w:p w:rsidR="005D7340" w:rsidRPr="00D54F1C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8" w:type="pct"/>
            <w:gridSpan w:val="2"/>
            <w:shd w:val="clear" w:color="auto" w:fill="auto"/>
            <w:hideMark/>
          </w:tcPr>
          <w:p w:rsidR="005D7340" w:rsidRPr="00D54F1C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Допуск к сессии (проверка СРС в межсессионный период)</w:t>
            </w:r>
          </w:p>
        </w:tc>
      </w:tr>
      <w:tr w:rsidR="0034182A" w:rsidRPr="00D54F1C" w:rsidTr="0034182A">
        <w:trPr>
          <w:gridAfter w:val="1"/>
          <w:wAfter w:w="5" w:type="pct"/>
          <w:trHeight w:val="2085"/>
        </w:trPr>
        <w:tc>
          <w:tcPr>
            <w:tcW w:w="377" w:type="pct"/>
            <w:vMerge/>
            <w:vAlign w:val="center"/>
            <w:hideMark/>
          </w:tcPr>
          <w:p w:rsidR="005D7340" w:rsidRPr="00D54F1C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0" w:type="pct"/>
            <w:vMerge/>
            <w:vAlign w:val="center"/>
            <w:hideMark/>
          </w:tcPr>
          <w:p w:rsidR="005D7340" w:rsidRPr="00D54F1C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:rsidR="005D7340" w:rsidRPr="00D54F1C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  <w:hideMark/>
          </w:tcPr>
          <w:p w:rsidR="005D7340" w:rsidRPr="00D54F1C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  <w:vAlign w:val="center"/>
            <w:hideMark/>
          </w:tcPr>
          <w:p w:rsidR="005D7340" w:rsidRPr="00D54F1C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shd w:val="clear" w:color="auto" w:fill="auto"/>
            <w:vAlign w:val="center"/>
            <w:hideMark/>
          </w:tcPr>
          <w:p w:rsidR="005D7340" w:rsidRPr="00D54F1C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8" w:type="pct"/>
            <w:gridSpan w:val="2"/>
            <w:shd w:val="clear" w:color="auto" w:fill="auto"/>
            <w:hideMark/>
          </w:tcPr>
          <w:p w:rsidR="005D7340" w:rsidRPr="00D54F1C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Проверка СРС на каждом занятии</w:t>
            </w:r>
          </w:p>
          <w:p w:rsidR="00A21C2E" w:rsidRPr="00D54F1C" w:rsidRDefault="00A21C2E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21C2E" w:rsidRPr="00D54F1C" w:rsidRDefault="00A21C2E" w:rsidP="00705629">
            <w:pPr>
              <w:numPr>
                <w:ilvl w:val="0"/>
                <w:numId w:val="18"/>
              </w:numPr>
              <w:suppressAutoHyphens/>
              <w:spacing w:after="0" w:line="240" w:lineRule="auto"/>
              <w:ind w:right="-1" w:hanging="3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54F1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Тестирование, в ходе которого проверяется уровень и динамика освоения пройденных тем курса (проводится на 8 неделе семестра у студентов очного отделения в каждом семестре.</w:t>
            </w:r>
          </w:p>
          <w:p w:rsidR="00A21C2E" w:rsidRPr="00D54F1C" w:rsidRDefault="00A21C2E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4182A" w:rsidRPr="00D54F1C" w:rsidTr="0034182A">
        <w:trPr>
          <w:gridAfter w:val="1"/>
          <w:wAfter w:w="5" w:type="pct"/>
          <w:trHeight w:val="619"/>
        </w:trPr>
        <w:tc>
          <w:tcPr>
            <w:tcW w:w="377" w:type="pct"/>
            <w:shd w:val="clear" w:color="auto" w:fill="D9D9D9" w:themeFill="background1" w:themeFillShade="D9"/>
            <w:vAlign w:val="center"/>
          </w:tcPr>
          <w:p w:rsidR="00263D34" w:rsidRPr="00D54F1C" w:rsidRDefault="00263D34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0" w:type="pct"/>
            <w:shd w:val="clear" w:color="auto" w:fill="D9D9D9" w:themeFill="background1" w:themeFillShade="D9"/>
            <w:vAlign w:val="center"/>
          </w:tcPr>
          <w:p w:rsidR="00263D34" w:rsidRPr="00D54F1C" w:rsidRDefault="00263D34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:rsidR="00263D34" w:rsidRPr="00D54F1C" w:rsidRDefault="00263D34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:rsidR="00263D34" w:rsidRPr="00D54F1C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3" w:type="pct"/>
            <w:shd w:val="clear" w:color="auto" w:fill="D9D9D9" w:themeFill="background1" w:themeFillShade="D9"/>
            <w:vAlign w:val="center"/>
          </w:tcPr>
          <w:p w:rsidR="00263D34" w:rsidRPr="00D54F1C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02" w:type="pct"/>
            <w:shd w:val="clear" w:color="auto" w:fill="D9D9D9" w:themeFill="background1" w:themeFillShade="D9"/>
            <w:vAlign w:val="center"/>
          </w:tcPr>
          <w:p w:rsidR="00263D34" w:rsidRPr="00D54F1C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8" w:type="pct"/>
            <w:gridSpan w:val="2"/>
            <w:shd w:val="clear" w:color="auto" w:fill="D9D9D9" w:themeFill="background1" w:themeFillShade="D9"/>
          </w:tcPr>
          <w:p w:rsidR="00263D34" w:rsidRPr="00D54F1C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Дифференцированный з</w:t>
            </w:r>
            <w:r w:rsidR="00AC1A80" w:rsidRPr="00D54F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ачет</w:t>
            </w:r>
          </w:p>
          <w:p w:rsidR="00263D34" w:rsidRPr="00D54F1C" w:rsidRDefault="00263D34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4182A" w:rsidRPr="00D54F1C" w:rsidTr="0034182A">
        <w:trPr>
          <w:gridAfter w:val="1"/>
          <w:wAfter w:w="5" w:type="pct"/>
          <w:trHeight w:val="540"/>
        </w:trPr>
        <w:tc>
          <w:tcPr>
            <w:tcW w:w="377" w:type="pct"/>
            <w:shd w:val="clear" w:color="auto" w:fill="A6A6A6" w:themeFill="background1" w:themeFillShade="A6"/>
            <w:vAlign w:val="center"/>
          </w:tcPr>
          <w:p w:rsidR="00AC1A80" w:rsidRPr="00D54F1C" w:rsidRDefault="00AC1A80" w:rsidP="0034182A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690" w:type="pct"/>
            <w:shd w:val="clear" w:color="auto" w:fill="A6A6A6" w:themeFill="background1" w:themeFillShade="A6"/>
            <w:vAlign w:val="center"/>
          </w:tcPr>
          <w:p w:rsidR="00AC1A80" w:rsidRPr="00D54F1C" w:rsidRDefault="00AC1A80" w:rsidP="0034182A">
            <w:pPr>
              <w:ind w:left="36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lightGray"/>
                <w:lang w:eastAsia="ru-RU"/>
              </w:rPr>
            </w:pPr>
            <w:r w:rsidRPr="00D54F1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lightGray"/>
                <w:lang w:eastAsia="ru-RU"/>
              </w:rPr>
              <w:t>ИТОГО:</w:t>
            </w:r>
          </w:p>
        </w:tc>
        <w:tc>
          <w:tcPr>
            <w:tcW w:w="327" w:type="pct"/>
            <w:shd w:val="clear" w:color="auto" w:fill="A6A6A6" w:themeFill="background1" w:themeFillShade="A6"/>
            <w:vAlign w:val="center"/>
          </w:tcPr>
          <w:p w:rsidR="00AC1A80" w:rsidRPr="00D54F1C" w:rsidRDefault="00AC1A80" w:rsidP="0034182A">
            <w:pPr>
              <w:ind w:left="36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318" w:type="pct"/>
            <w:shd w:val="clear" w:color="auto" w:fill="A6A6A6" w:themeFill="background1" w:themeFillShade="A6"/>
            <w:vAlign w:val="center"/>
          </w:tcPr>
          <w:p w:rsidR="00AC1A80" w:rsidRPr="00D54F1C" w:rsidRDefault="005D7340" w:rsidP="0034182A">
            <w:pPr>
              <w:ind w:left="36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lightGray"/>
                <w:lang w:eastAsia="ru-RU"/>
              </w:rPr>
            </w:pPr>
            <w:r w:rsidRPr="00D54F1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lightGray"/>
                <w:lang w:eastAsia="ru-RU"/>
              </w:rPr>
              <w:t>144</w:t>
            </w:r>
          </w:p>
        </w:tc>
        <w:tc>
          <w:tcPr>
            <w:tcW w:w="333" w:type="pct"/>
            <w:shd w:val="clear" w:color="auto" w:fill="A6A6A6" w:themeFill="background1" w:themeFillShade="A6"/>
            <w:vAlign w:val="center"/>
          </w:tcPr>
          <w:p w:rsidR="00AC1A80" w:rsidRPr="00D54F1C" w:rsidRDefault="006B5890" w:rsidP="0034182A">
            <w:pPr>
              <w:ind w:left="36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lightGray"/>
                <w:lang w:eastAsia="ru-RU"/>
              </w:rPr>
            </w:pPr>
            <w:r w:rsidRPr="00D54F1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lightGray"/>
                <w:lang w:eastAsia="ru-RU"/>
              </w:rPr>
              <w:t>136</w:t>
            </w:r>
          </w:p>
        </w:tc>
        <w:tc>
          <w:tcPr>
            <w:tcW w:w="302" w:type="pct"/>
            <w:shd w:val="clear" w:color="auto" w:fill="A6A6A6" w:themeFill="background1" w:themeFillShade="A6"/>
            <w:vAlign w:val="center"/>
          </w:tcPr>
          <w:p w:rsidR="00AC1A80" w:rsidRPr="00D54F1C" w:rsidRDefault="006B5890" w:rsidP="0034182A">
            <w:pPr>
              <w:ind w:left="3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lightGray"/>
                <w:lang w:eastAsia="ru-RU"/>
              </w:rPr>
            </w:pPr>
            <w:r w:rsidRPr="00D54F1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lightGray"/>
                <w:lang w:eastAsia="ru-RU"/>
              </w:rPr>
              <w:t>8</w:t>
            </w:r>
          </w:p>
        </w:tc>
        <w:tc>
          <w:tcPr>
            <w:tcW w:w="1648" w:type="pct"/>
            <w:gridSpan w:val="2"/>
            <w:shd w:val="clear" w:color="auto" w:fill="BFBFBF" w:themeFill="background1" w:themeFillShade="BF"/>
            <w:vAlign w:val="center"/>
          </w:tcPr>
          <w:p w:rsidR="00AC1A80" w:rsidRPr="00D54F1C" w:rsidRDefault="00AC1A80" w:rsidP="0034182A">
            <w:pPr>
              <w:ind w:left="36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AC1A80" w:rsidRPr="00D54F1C" w:rsidRDefault="00AC1A80" w:rsidP="0034182A">
      <w:pPr>
        <w:pStyle w:val="Standard"/>
        <w:jc w:val="both"/>
        <w:rPr>
          <w:color w:val="000000" w:themeColor="text1"/>
        </w:rPr>
      </w:pPr>
    </w:p>
    <w:p w:rsidR="0034182A" w:rsidRDefault="004300D3" w:rsidP="004300D3">
      <w:pPr>
        <w:pStyle w:val="Standard"/>
        <w:rPr>
          <w:b/>
          <w:i/>
          <w:lang w:eastAsia="ru-RU"/>
        </w:rPr>
      </w:pPr>
      <w:r>
        <w:rPr>
          <w:b/>
          <w:i/>
          <w:lang w:eastAsia="ru-RU"/>
        </w:rPr>
        <w:t>4.3</w:t>
      </w:r>
      <w:r w:rsidRPr="005D5EDE">
        <w:rPr>
          <w:b/>
          <w:i/>
          <w:lang w:eastAsia="ru-RU"/>
        </w:rPr>
        <w:t>. Содержание разделов</w:t>
      </w:r>
      <w:r>
        <w:rPr>
          <w:b/>
          <w:lang w:eastAsia="ru-RU"/>
        </w:rPr>
        <w:t xml:space="preserve"> </w:t>
      </w:r>
      <w:r>
        <w:rPr>
          <w:b/>
          <w:i/>
          <w:lang w:eastAsia="ru-RU"/>
        </w:rPr>
        <w:t>дисциплины</w:t>
      </w:r>
    </w:p>
    <w:tbl>
      <w:tblPr>
        <w:tblW w:w="9024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3713"/>
        <w:gridCol w:w="4775"/>
      </w:tblGrid>
      <w:tr w:rsidR="004300D3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раздела (подраздела,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темы)  дисциплины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</w:tr>
      <w:tr w:rsidR="004300D3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Введение в биомеханику: Определение биомеханики и ее значение в театральной деятельности</w:t>
            </w:r>
            <w:r w:rsidRPr="00D54F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00D3" w:rsidRP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Биомеханика в театральной деятельности – это система упражнений, разработанная В.Э. Мейерхольдом для развития физической подготовленности актеров к выполнению актерских задач. Она стремится экспериментально установить законы движения актера на сцене, основываясь на нормах поведения человека. Мейерхольд ввел этот термин для описания комплекса упражнений, направленных на подготовку тела актера к мгновенному исполнению роли. Важными аспектами биомеханики являются точное ощущение центра тяжести тела, концентрация внимания и хорошая координация движений. Этот подход отличается от метода Станиславского, акцентируя внимание на физической реакции перед эмоциональной оценкой ситуации. Биомеханика Мейерхольда оказала значительное влияние на развитие театрального искусства, став </w:t>
            </w:r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неотъемлемой частью подготовки актеров.</w:t>
            </w:r>
          </w:p>
        </w:tc>
      </w:tr>
      <w:tr w:rsidR="004300D3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Pr="00D54F1C" w:rsidRDefault="004300D3" w:rsidP="004300D3">
            <w:pPr>
              <w:pStyle w:val="Standard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>История развития биомеханики в театре.</w:t>
            </w:r>
          </w:p>
          <w:p w:rsid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00D3" w:rsidRP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биомеханики в театре началось с введения В.Э. Мейерхольдом в 1918/1919 учебном году курса “биомеханики” на Курсах сценического мастерства в Петрограде. Этот курс был разработан как гимнастика для актеров, основанная на принципах физической подготовки и движения. Мейерхольд стремился создать систему упражнений, которая бы помогала актерам быстро и точно выполнять задачи на сцене, опираясь на научные принципы движения и физиологии. После переезда в Москву в начале 1920-х годов, Мейерхольд продолжил развивать и преподавать “биомеханику” как систему сценического движения в Государственных высших театральных мастерских. Он опирался на концепции У. Джемса о первичности физической реакции по отношению к эмоциональной, В.М. Бехтерева о сочетательных рефлексах и Ф.У. Тейлора об оптимизации труда. Эти идеи легли в основу его подхода к актерскому мастерству, который отличался от метода Станиславского.</w:t>
            </w:r>
          </w:p>
        </w:tc>
      </w:tr>
      <w:tr w:rsidR="004300D3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Pr="00D54F1C" w:rsidRDefault="004300D3" w:rsidP="004300D3">
            <w:pPr>
              <w:pStyle w:val="Standard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 xml:space="preserve">Основы биомеханики: Механическое движение и его виды. </w:t>
            </w:r>
          </w:p>
          <w:p w:rsid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00D3" w:rsidRP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Механическое движение тела – это изменение его положения в пространстве относительно других тел. Различают два основных вида механического движения: поступательное и </w:t>
            </w:r>
            <w:proofErr w:type="spellStart"/>
            <w:proofErr w:type="gram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вращательное.Поступательное</w:t>
            </w:r>
            <w:proofErr w:type="spellEnd"/>
            <w:proofErr w:type="gram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движение – это движение, при котором любая прямая, проведенная в теле, перемещается, оставаясь параллельной самой себе. При этом все точки тела движутся одинаково, имея в каждый момент времени равные скорости и ускорения. Примеры поступательного движения включают полет ядра или движение тела человека в полетной фазе бегового </w:t>
            </w:r>
            <w:proofErr w:type="spellStart"/>
            <w:proofErr w:type="gram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шага.Вращательное</w:t>
            </w:r>
            <w:proofErr w:type="spellEnd"/>
            <w:proofErr w:type="gram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движение – это движение, при котором две точки тела остаются неподвижными, образуя ось вращения. Траектории всех точек тела при этом являются окружностями. Примером вращательного движения может служить вращение гимнаста на </w:t>
            </w:r>
            <w:proofErr w:type="spellStart"/>
            <w:proofErr w:type="gram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перекладине.Эти</w:t>
            </w:r>
            <w:proofErr w:type="spellEnd"/>
            <w:proofErr w:type="gram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движения играют важную роль в изучении и анализе двигательной деятельности человека, позволяя глубже понять механизмы движения и разработать эффективные методы тренировки и реабилитации.</w:t>
            </w:r>
          </w:p>
        </w:tc>
      </w:tr>
      <w:tr w:rsidR="004300D3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Pr="00D54F1C" w:rsidRDefault="004300D3" w:rsidP="004300D3">
            <w:pPr>
              <w:pStyle w:val="Standard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 xml:space="preserve">Основные понятия динамики: </w:t>
            </w:r>
            <w:r w:rsidRPr="00D54F1C">
              <w:rPr>
                <w:color w:val="000000" w:themeColor="text1"/>
              </w:rPr>
              <w:lastRenderedPageBreak/>
              <w:t xml:space="preserve">сила, масса, импульс </w:t>
            </w:r>
          </w:p>
          <w:p w:rsidR="004300D3" w:rsidRPr="00D54F1C" w:rsidRDefault="004300D3" w:rsidP="004300D3">
            <w:pPr>
              <w:pStyle w:val="Standard"/>
              <w:jc w:val="both"/>
              <w:rPr>
                <w:color w:val="000000" w:themeColor="text1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00D3" w:rsidRP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биомеханике динамика изучает силы, </w:t>
            </w:r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действующие на тело, и их влияние на движение. Основные понятия динамики включают силу, массу и </w:t>
            </w:r>
            <w:proofErr w:type="spellStart"/>
            <w:proofErr w:type="gram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импульс.Сила</w:t>
            </w:r>
            <w:proofErr w:type="spellEnd"/>
            <w:proofErr w:type="gram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это мера взаимодействия между телами, вызывающая ускорение. В биомеханике силы могут быть внешними (например, гравитация, сопротивление воздуха) или внутренними (мышечные усилия</w:t>
            </w:r>
            <w:proofErr w:type="gram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).Масса</w:t>
            </w:r>
            <w:proofErr w:type="gram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это мера количества вещества в теле. В биомеханике масса важна для понимания инерции тела и его способности сопротивляться изменению </w:t>
            </w:r>
            <w:proofErr w:type="spellStart"/>
            <w:proofErr w:type="gram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движения.Импульс</w:t>
            </w:r>
            <w:proofErr w:type="spellEnd"/>
            <w:proofErr w:type="gram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это произведение массы тела на его скорость. Импульс важен для понимания сохранения энергии в движении и способности тела продолжать движение после приложения </w:t>
            </w:r>
            <w:proofErr w:type="spellStart"/>
            <w:proofErr w:type="gram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силы.Эти</w:t>
            </w:r>
            <w:proofErr w:type="spellEnd"/>
            <w:proofErr w:type="gram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 взаимосвязаны и используются для анализа и оптимизации движений в спорте, медицине и повседневной жизни.</w:t>
            </w:r>
          </w:p>
        </w:tc>
      </w:tr>
      <w:tr w:rsidR="004300D3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Pr="00D54F1C" w:rsidRDefault="004300D3" w:rsidP="004300D3">
            <w:pPr>
              <w:pStyle w:val="Standard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>Виды и разновидности работы мышц.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00D3" w:rsidRP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биомеханике различают два основных вида работы мышц: статическую и </w:t>
            </w:r>
            <w:proofErr w:type="spellStart"/>
            <w:proofErr w:type="gram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динамическую.Статическая</w:t>
            </w:r>
            <w:proofErr w:type="spellEnd"/>
            <w:proofErr w:type="gram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– это работа, при которой мышцы напрягаются, но не производят видимого перемещения частей тела. Примером может служить поддержание позы стоя или сидя. Статическая работа может быть трех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видов:Удерживающая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когда мышцы противодействуют силе тяжести, сохраняя положение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тела.Укрепляющая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когда мышцы сопротивляются внешним силам, стремящимся изменить положение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тела.Фиксирующая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когда мышцы создают опору для суставов, предотвращая их нежелательные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движения.Динамическая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– это работа, при которой мышцы производят видимое перемещение частей тела. Динамическая работа может быть двух </w:t>
            </w:r>
            <w:proofErr w:type="spellStart"/>
            <w:proofErr w:type="gram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видов:Преодолевающая</w:t>
            </w:r>
            <w:proofErr w:type="spellEnd"/>
            <w:proofErr w:type="gram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когда мышечные усилия превышают внешние силы, и тело движется в заданном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направлении.Уступающая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когда внешние силы превышают мышечные усилия, и тело движется в направлении, противоположном мышечному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усилию.Оба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 работы мышц важны для поддержания равновесия, координации движений и выполнения различных физических задач.</w:t>
            </w:r>
          </w:p>
        </w:tc>
      </w:tr>
      <w:tr w:rsidR="004300D3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Pr="00D54F1C" w:rsidRDefault="004300D3" w:rsidP="004300D3">
            <w:pPr>
              <w:pStyle w:val="Standard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>Биомеханика в актерском мастерстве: Применение биомеханики в актерской игре.</w:t>
            </w:r>
          </w:p>
          <w:p w:rsidR="004300D3" w:rsidRPr="00D54F1C" w:rsidRDefault="004300D3" w:rsidP="004300D3">
            <w:pPr>
              <w:pStyle w:val="Standard"/>
              <w:jc w:val="both"/>
              <w:rPr>
                <w:color w:val="000000" w:themeColor="text1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00D3" w:rsidRP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Биомеханика в актерском мастерстве играет ключевую роль, предоставляя актерам инструменты для более глубокого погружения в роль и эффективного выражения эмоций через физическое действие. Она основана </w:t>
            </w:r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принципах, разработанных Всеволодом Мейерхольдом, и включает в себя комплекс упражнений, направленных на развитие физической подготовленности тела актера к выполнению сценических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задач.Применение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биомеханики в актерской игре позволяет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актеру:Улучшить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координацию движений: Актер учится точно ощущать центр тяжести своего тела, что способствует более уверенному и контролируемому движению на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сцене.Развить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физическую выносливость: Упражнения биомеханики направлены на укрепление мышц и повышение общей физической выносливости, что важно для длительных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выступлений.Овладеть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основами сценического движения: Актер учится правильно использовать свое тело, чтобы выразить эмоции и передать характер персонажа через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движения.Реализовать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 “от внешнего к внутреннему”: Биомеханика помогает актеру сначала освоить физические аспекты роли, а затем перейти к эмоциональному наполнению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персонажа.Экономить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выразительные средства: Актер учится использовать минимум движений для максимальной выразительности, что делает его игру более лаконичной и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убедительной.Таким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образом, применение биомеханики в актерской игре способствует созданию более глубоких и многогранных образов, делая актерское мастерство более профессиональным и эффективным.</w:t>
            </w:r>
          </w:p>
        </w:tc>
      </w:tr>
      <w:tr w:rsidR="004300D3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Pr="00D54F1C" w:rsidRDefault="004300D3" w:rsidP="004300D3">
            <w:pPr>
              <w:pStyle w:val="Standard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>Биомеханика жеста и мимики.</w:t>
            </w:r>
          </w:p>
          <w:p w:rsidR="004300D3" w:rsidRPr="00D54F1C" w:rsidRDefault="004300D3" w:rsidP="004300D3">
            <w:pPr>
              <w:pStyle w:val="Standard"/>
              <w:jc w:val="both"/>
              <w:rPr>
                <w:color w:val="000000" w:themeColor="text1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00D3" w:rsidRP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Биомеханика жеста и мимики в актерском мастерстве играет ключевую роль в передаче эмоций и характера персонажа через физическое выражение. Жесты и мимика тесно связаны с внутренним состоянием персонажа и помогают зрителям лучше понять его мотивы и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переживания.Биомеханика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жеста включает в себя изучение и использование различных видов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жестов:Символические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жесты – выражают абстрактные идеи или состояния, например, жест “победы” или “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прощания”.Эмоциональные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жесты – передают конкретные эмоции, такие как радость, гнев,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страх.Указательные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жесты – направляют внимание зрителя на определенные объекты или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людей.Биомеханика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мимики фокусируется на выражении лица актера, которое также является мощным инстру</w:t>
            </w:r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ментом для передачи эмоций и состояний. Мимика включает в </w:t>
            </w:r>
            <w:proofErr w:type="spellStart"/>
            <w:proofErr w:type="gram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себя:Изменение</w:t>
            </w:r>
            <w:proofErr w:type="spellEnd"/>
            <w:proofErr w:type="gram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выражения глаз – взгляд может быть грустным, счастливым,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удивленным.Изменение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губ – улыбка, ухмылка,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гримаса.Изменение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 бровей – поднятие, опускание,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нахмуривание.Важно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помнить, что жесты и мимика должны быть естественными и соответствовать характеру персонажа. Они должны дополнять и усиливать вербальное выражение, создавая целостный образ на сцене.</w:t>
            </w:r>
          </w:p>
        </w:tc>
      </w:tr>
      <w:tr w:rsidR="004300D3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Pr="00D54F1C" w:rsidRDefault="004300D3" w:rsidP="004300D3">
            <w:pPr>
              <w:pStyle w:val="Standard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>Биомеханика артикуляции.</w:t>
            </w:r>
          </w:p>
          <w:p w:rsidR="004300D3" w:rsidRPr="00D54F1C" w:rsidRDefault="004300D3" w:rsidP="004300D3">
            <w:pPr>
              <w:pStyle w:val="Standard"/>
              <w:jc w:val="both"/>
              <w:rPr>
                <w:color w:val="000000" w:themeColor="text1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00D3" w:rsidRP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Биомеханика артикуляции – это изучение и анализ движений, участвующих в процессе формирования звуков речи. Она включает в себя координацию работы губ, языка, зубов, нёба и голосовых связок для создания разнообразных </w:t>
            </w:r>
            <w:proofErr w:type="spellStart"/>
            <w:proofErr w:type="gram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звуков.Основные</w:t>
            </w:r>
            <w:proofErr w:type="spellEnd"/>
            <w:proofErr w:type="gram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аспекты биомеханики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артикуляции:Движения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губ: Губы могут принимать различные формы, например, округлую для произнесения гласных звуков или плоскую для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согласных.Движения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языка: Язык играет ключевую роль в артикуляции, изменяя свою форму и положение для создания различных звуков. Например, для произнесения звука “т” язык касается верхних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зубов.Движения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зубов: Зубы могут участвовать в артикуляции, особенно при произнесении некоторых согласных звуков, таких как “с” или “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з”.Движения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нёба: Нёбо может подниматься и опускаться, влияя на поток воздуха и формирование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звуков.Работа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голосовых связок: Голосовые связки вибрируют, создавая звук, который затем модифицируется другими частями речевого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аппарата.Биомеханика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артикуляции важна для понимания процессов формирования речи и может быть полезна в логопедической практике для коррекции речевых нарушений.</w:t>
            </w:r>
          </w:p>
        </w:tc>
      </w:tr>
      <w:tr w:rsidR="004300D3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Pr="00D54F1C" w:rsidRDefault="004300D3" w:rsidP="004300D3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D54F1C">
              <w:rPr>
                <w:iCs/>
                <w:color w:val="000000" w:themeColor="text1"/>
              </w:rPr>
              <w:t>Биомеханика в сценическом движении: Основы сценического движения с учетом биомеханики.</w:t>
            </w:r>
          </w:p>
          <w:p w:rsidR="004300D3" w:rsidRPr="00D54F1C" w:rsidRDefault="004300D3" w:rsidP="004300D3">
            <w:pPr>
              <w:pStyle w:val="Standard"/>
              <w:jc w:val="both"/>
              <w:rPr>
                <w:color w:val="000000" w:themeColor="text1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00D3" w:rsidRP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Биомеханика в сценическом движении играет ключевую роль, предоставляя актерам инструменты для более глубокого погружения в роль и эффективного выражения эмоций через физическое действие. Она основана на принципах, разработанных Всеволодом Мейерхольдом, и включает в себя комплекс упражнений, направленных на развитие физической подготовленности тела актера к выполнению сценических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задач.Основы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сценического движения с уче</w:t>
            </w:r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биомеханики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включают:Развитие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координации движений: Актер учится точно ощущать центр тяжести своего тела, что способствует более уверенному и контролируемому движению на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сцене.Повышение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физической выносливости: Упражнения биомеханики направлены на укрепление мышц и повышение общей физической выносливости, что важно для длительных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выступлений.Овладение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основами сценического движения: Актер учится правильно использовать свое тело, чтобы выразить эмоции и передать характер персонажа через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движения.Метод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“от внешнего к внутреннему”: Биомеханика помогает актеру сначала освоить физические аспекты роли, а затем перейти к эмоциональному наполнению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персонажа.Экономия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выразительных средств: Актер учится использовать минимум движений для максимальной выразительности, что делает его игру более лаконичной и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убедительной.Изучение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использование различных видов жестов: Символические, эмоциональные и указательные жесты помогают актеру точнее передавать эмоции и состояния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персонажа.Выражение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эмоций через мимику: Изменение выражения глаз, формы губ и положения бровей позволяют актеру создавать глубокие и многогранные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образы.Применение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биомеханики в сценическом движении способствует созданию более глубоких и многогранных образов, делая актерское мастерство более профессиональным и эффективным.</w:t>
            </w:r>
          </w:p>
        </w:tc>
      </w:tr>
      <w:tr w:rsidR="004300D3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Pr="00D54F1C" w:rsidRDefault="004300D3" w:rsidP="004300D3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D54F1C">
              <w:rPr>
                <w:iCs/>
                <w:color w:val="000000" w:themeColor="text1"/>
              </w:rPr>
              <w:t>Биомеханические упражнения и этюды.</w:t>
            </w:r>
          </w:p>
          <w:p w:rsidR="004300D3" w:rsidRPr="00D54F1C" w:rsidRDefault="004300D3" w:rsidP="004300D3">
            <w:pPr>
              <w:pStyle w:val="Standard"/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00D3" w:rsidRP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Биомеханические упражнения и этюды являются важной частью методики актерского мастерства, разработанной Всеволодом Мейерхольдом. Эти упражнения и этюды направлены на развитие физической подготовленности тела актера к выполнению сценических задач, а также на совершенствование культуры телесной </w:t>
            </w:r>
            <w:proofErr w:type="spellStart"/>
            <w:proofErr w:type="gram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выразительности.Биомеханические</w:t>
            </w:r>
            <w:proofErr w:type="spellEnd"/>
            <w:proofErr w:type="gram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представляют собой комплекс физических упражнений, направленных на развитие координации движений, гибкости, силы и выносливости. Эти упражнения могут включать в себя элементы йоги, гимнастики, акробатики и других видов спорта. Они помогают актеру научиться контролировать свое тело, точно выполнять движения и выра</w:t>
            </w:r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жать эмоции через физическое </w:t>
            </w:r>
            <w:proofErr w:type="spellStart"/>
            <w:proofErr w:type="gram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действие.Биомеханические</w:t>
            </w:r>
            <w:proofErr w:type="spellEnd"/>
            <w:proofErr w:type="gram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этюды представляют собой выполнение определенной партитуры действия, которая учитывает рефлекторные импульсы от одного ее элемента к другому, при взаимообусловленности мысли, движения, эмоции и речи. Они позволяют актеру практиковать различные виды сценического движения, жестов и мимики, а также учиться выражать эмоции через физическое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действие.Биомеханические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и этюды помогают актеру развить следующие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навыки:Точность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движений: Актер учится выполнять движения точно и уверенно, что позволяет ему создавать более убедительные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образы.Выразительность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Актер учится использовать свое тело для выражения эмоций и состояний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персонажа.Экономия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выразительных средств: Актер учится использовать минимум движений для максимальной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выразительности.Координация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Актер учится координировать свои движения с движениями других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актеров.Рефлексия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Актер учится анализировать свои движения и эмоции, чтобы улучшить свою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игру.Применение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биомеханических упражнений и этюдов в актерском мастерстве способствует созданию более глубоких и многогранных образов, делая актерское мастерство более профессиональным и эффективным.</w:t>
            </w:r>
          </w:p>
        </w:tc>
      </w:tr>
      <w:tr w:rsidR="004300D3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Pr="00D54F1C" w:rsidRDefault="004300D3" w:rsidP="004300D3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D54F1C">
              <w:rPr>
                <w:iCs/>
                <w:color w:val="000000" w:themeColor="text1"/>
              </w:rPr>
              <w:t>Биомеханика в режиссуре: Использование биомеханики в работе режиссера.</w:t>
            </w:r>
          </w:p>
          <w:p w:rsidR="004300D3" w:rsidRPr="00D54F1C" w:rsidRDefault="004300D3" w:rsidP="004300D3">
            <w:pPr>
              <w:pStyle w:val="Standard"/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00D3" w:rsidRP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Биомеханика в режиссуре играет важную роль, позволяя режиссеру глубже понимать и эффективно использовать физические аспекты актерской игры для достижения поставленных целей. Применение биомеханики в работе режиссера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включает:Понимание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актерской техники: Режиссер, знакомый с биомеханикой, может лучше оценить и интерпретировать актерскую игру, понимая, как физические движения и жесты влияют на эмоциональное состояние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персонажа.Постановка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сценического движения: Режиссер, владеющий биомеханикой, способен более точно и эффективно ставить сценическое движение, учитывая принципы экономии выразительных средств и метода “от внешнего к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внутреннему”.Работа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актерами: Режиссер может использовать знания биомеханики для помощи актерам в развитии их физической подготовки и вы</w:t>
            </w:r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разительности, предлагая им упражнения и этюды, направленные на улучшение координации, гибкости и точности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движений.Создание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атмосферы спектакля: Понимание биомеханики помогает режиссеру создавать атмосферу спектакля через использование определенных жестов, мимики и движений актеров, которые могут усилить эмоциональное воздействие на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зрителей.Анализ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критика: Режиссер, владеющий биомеханикой, может более глубоко анализировать и критически оценивать актерскую игру, обращая внимание на точность и выразительность движений, а также на соответствие физического действия эмоциональному состоянию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персонажа.В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целом, использование биомеханики в работе режиссера способствует созданию более глубоких и многогранных образов на сцене, делая постановку более профессиональной и эффективной.</w:t>
            </w:r>
          </w:p>
        </w:tc>
      </w:tr>
      <w:tr w:rsidR="004300D3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Pr="00D54F1C" w:rsidRDefault="004300D3" w:rsidP="004300D3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Планирование и организация репетиционного процесса с учетом биомеханики.</w:t>
            </w:r>
          </w:p>
          <w:p w:rsidR="004300D3" w:rsidRPr="00D54F1C" w:rsidRDefault="004300D3" w:rsidP="004300D3">
            <w:pPr>
              <w:pStyle w:val="Standard"/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00D3" w:rsidRP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и организация репетиционного процесса с учетом биомеханики требуют тщательного подхода и внимания к деталям. Вот несколько ключевых аспектов, которые следует </w:t>
            </w:r>
            <w:proofErr w:type="spellStart"/>
            <w:proofErr w:type="gram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учесть:Определение</w:t>
            </w:r>
            <w:proofErr w:type="spellEnd"/>
            <w:proofErr w:type="gram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целей и задач репетиций: Прежде всего, необходимо четко определить, какие цели и задачи стоят перед репетиционным процессом. Это может быть разработка новых сцен, отработка уже существующих, работа над конкретными аспектами актерской игры или сценического </w:t>
            </w:r>
            <w:proofErr w:type="spellStart"/>
            <w:proofErr w:type="gram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движения.Распределение</w:t>
            </w:r>
            <w:proofErr w:type="spellEnd"/>
            <w:proofErr w:type="gram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ролей и обязанностей: Важно распределить роли и обязанности среди участников репетиционного процесса. Это поможет избежать путаницы и обеспечит эффективное использование </w:t>
            </w:r>
            <w:proofErr w:type="spellStart"/>
            <w:proofErr w:type="gram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времени.Разработка</w:t>
            </w:r>
            <w:proofErr w:type="spellEnd"/>
            <w:proofErr w:type="gram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плана репетиций: На основе поставленных целей и задач составляется подробный план репетиций. План должен включать в себя расписание репетиций, список необходимых материалов и оборудования, а также описание каждого этапа репетиционного </w:t>
            </w:r>
            <w:proofErr w:type="spellStart"/>
            <w:proofErr w:type="gram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процесса.Учет</w:t>
            </w:r>
            <w:proofErr w:type="spellEnd"/>
            <w:proofErr w:type="gram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биомеханических принципов: При планировании и организации репетиций необходимо учитывать биомеханические принципы. Это означает, что каждое упражнение или сцена должны быть разработаны таким образом, чтобы способствовать развитию физической подготовленности актеров, улучшению их координации и </w:t>
            </w:r>
            <w:proofErr w:type="spellStart"/>
            <w:proofErr w:type="gram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выразительности.Использование</w:t>
            </w:r>
            <w:proofErr w:type="spellEnd"/>
            <w:proofErr w:type="gram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вспомогательных материалов: Для повышения эффективности репетиций можно использовать различные вспомогательные материалы, такие как видеоматериалы, аудиозаписи, фотографии и т.д. Это поможет актерам лучше понять и запомнить необходимые движения и </w:t>
            </w:r>
            <w:proofErr w:type="spellStart"/>
            <w:proofErr w:type="gram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жесты.Обратная</w:t>
            </w:r>
            <w:proofErr w:type="spellEnd"/>
            <w:proofErr w:type="gram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связь и корректировка: После каждой репетиции необходимо проводить анализ проделанной работы и давать обратную связь участникам. Это позволит выявить слабые места и внести коррективы в дальнейший репетиционный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процесс.Мониторинг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прогресса: Регулярный мониторинг прогресса поможет оценить эффективность репетиционного процесса и при необходимости внести коррективы в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план.Подготовка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финальному показу: Перед финальным показом необходимо провести генеральную репетицию, чтобы убедиться, что все элементы постановки готовы к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представлению.Адаптация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изменениям: Репетиционный процесс может потребовать адаптации к изменениям в составе участников, расписании или других внешних факторах. Необходимо быть готовым к таким изменениям и вносить соответствующие коррективы в </w:t>
            </w:r>
            <w:proofErr w:type="spellStart"/>
            <w:proofErr w:type="gram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план.Поддержка</w:t>
            </w:r>
            <w:proofErr w:type="spellEnd"/>
            <w:proofErr w:type="gram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мотивация: Важно создать благоприятную атмосферу на репетициях, поддерживать участников и мотивировать их к достижению поставленных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целей.Следуя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этим принципам, можно организовать эффективный репетиционный процесс, который позволит актерам раскрыть свой потенциал и создать яркие и запоминающиеся образы.</w:t>
            </w:r>
          </w:p>
        </w:tc>
      </w:tr>
      <w:tr w:rsidR="004300D3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0D3" w:rsidRPr="00D54F1C" w:rsidRDefault="004300D3" w:rsidP="004300D3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D54F1C">
              <w:rPr>
                <w:iCs/>
                <w:color w:val="000000" w:themeColor="text1"/>
              </w:rPr>
              <w:t>Ситуативные этюды: Практическое применение биомеханики в сценических ситуациях.</w:t>
            </w:r>
          </w:p>
          <w:p w:rsidR="004300D3" w:rsidRPr="00D54F1C" w:rsidRDefault="004300D3" w:rsidP="004300D3">
            <w:pPr>
              <w:pStyle w:val="Standard"/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00D3" w:rsidRPr="004300D3" w:rsidRDefault="004300D3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Ситуативные этюды, основанные на принципах биомеханики, представляют собой важный инструмент в арсенале театрального режиссера и актера. Они позволяют практиковать и совершенствовать актерское мастерство в контексте конкретных сценических ситуаций, используя биомеханические принципы для углубления понимания роли и улучшения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выразительности.Практическое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применение биомеханики в ситуативных этюдах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включает:Развитие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физической подготовленности: Актеры учатся контролировать свое тело, улучшать координацию и гибкость, что особенно важно для выполнения сложных сцениче</w:t>
            </w:r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ских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задач.Овладение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основами сценического движения: Через ситуативные этюды актеры учатся использовать свое тело для передачи эмоций и состояний персонажа, что делает их игру более убедительной и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глубокой.Метод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“от внешнего к внутреннему”: Актеры начинают с освоения физических аспектов роли, постепенно переходя к эмоциональному наполнению персонажа, что позволяет достичь большей глубины и подлинности в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исполнении.Экономия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выразительных средств: Актеры учатся использовать минимум движений для максимальной выразительности, что делает их игру лаконичной и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убедительной.Изучение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использование различных видов жестов: Ситуативные этюды позволяют актерам практиковать различные виды жестов, включая символические, эмоциональные и указательные, что обогащает их арсенал выразительных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средств.Выражение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эмоций через мимику: Актеры учатся изменять выражение глаз, форму губ и положение бровей, чтобы создавать глубокие и многогранные образы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персонажей.Работа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реквизитом и пространством сцены: Ситуативные этюды позволяют актерам практиковаться в использовании реквизита и взаимодействии с пространством сцены, что улучшает их способность к импровизации и адаптации к различным сценическим </w:t>
            </w:r>
            <w:proofErr w:type="spellStart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условиям.Применение</w:t>
            </w:r>
            <w:proofErr w:type="spellEnd"/>
            <w:r w:rsidRPr="004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биомеханики в ситуативных этюдах способствует созданию более глубоких и многогранных образов, делая актерское мастерство более профессиональным и эффективным.</w:t>
            </w:r>
          </w:p>
        </w:tc>
      </w:tr>
    </w:tbl>
    <w:p w:rsidR="004300D3" w:rsidRPr="00D54F1C" w:rsidRDefault="004300D3" w:rsidP="004300D3">
      <w:pPr>
        <w:pStyle w:val="Standard"/>
        <w:rPr>
          <w:i/>
          <w:color w:val="000000" w:themeColor="text1"/>
        </w:rPr>
      </w:pPr>
      <w:r>
        <w:rPr>
          <w:i/>
          <w:color w:val="000000" w:themeColor="text1"/>
        </w:rPr>
        <w:lastRenderedPageBreak/>
        <w:t xml:space="preserve"> </w:t>
      </w:r>
    </w:p>
    <w:p w:rsidR="00B87BFF" w:rsidRPr="00D54F1C" w:rsidRDefault="000F26D1" w:rsidP="00A11014">
      <w:pPr>
        <w:pStyle w:val="Standard"/>
        <w:rPr>
          <w:i/>
          <w:color w:val="000000" w:themeColor="text1"/>
        </w:rPr>
      </w:pPr>
      <w:r w:rsidRPr="00D54F1C">
        <w:rPr>
          <w:b/>
          <w:color w:val="000000" w:themeColor="text1"/>
          <w:lang w:eastAsia="ru-RU"/>
        </w:rPr>
        <w:t>5. ОБРАЗОВАТЕЛЬНЫЕ ТЕХНОЛОГИИ</w:t>
      </w:r>
    </w:p>
    <w:p w:rsidR="00A11014" w:rsidRPr="00D54F1C" w:rsidRDefault="00A11014" w:rsidP="000A30F9">
      <w:pPr>
        <w:ind w:left="-5" w:right="233"/>
        <w:jc w:val="both"/>
        <w:rPr>
          <w:rFonts w:ascii="Times New Roman" w:hAnsi="Times New Roman" w:cs="Times New Roman"/>
          <w:sz w:val="24"/>
          <w:szCs w:val="24"/>
        </w:rPr>
      </w:pPr>
    </w:p>
    <w:p w:rsidR="000A30F9" w:rsidRPr="00D54F1C" w:rsidRDefault="000A30F9" w:rsidP="000A30F9">
      <w:pPr>
        <w:ind w:left="-5" w:right="233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Применяемые образовательные технологии: </w:t>
      </w:r>
    </w:p>
    <w:p w:rsidR="000A30F9" w:rsidRPr="00D54F1C" w:rsidRDefault="000A30F9" w:rsidP="000A30F9">
      <w:pPr>
        <w:ind w:left="-15" w:right="233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>В преподавании дисциплины «</w:t>
      </w:r>
      <w:r w:rsidR="00A11014" w:rsidRPr="00D54F1C">
        <w:rPr>
          <w:rFonts w:ascii="Times New Roman" w:hAnsi="Times New Roman" w:cs="Times New Roman"/>
          <w:sz w:val="24"/>
          <w:szCs w:val="24"/>
        </w:rPr>
        <w:t>Биомеханика</w:t>
      </w:r>
      <w:r w:rsidRPr="00D54F1C">
        <w:rPr>
          <w:rFonts w:ascii="Times New Roman" w:hAnsi="Times New Roman" w:cs="Times New Roman"/>
          <w:sz w:val="24"/>
          <w:szCs w:val="24"/>
        </w:rPr>
        <w:t xml:space="preserve"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практико-ориентированный характер дисциплины: </w:t>
      </w:r>
    </w:p>
    <w:p w:rsidR="000A30F9" w:rsidRPr="00D54F1C" w:rsidRDefault="000A30F9" w:rsidP="00705629">
      <w:pPr>
        <w:pStyle w:val="af2"/>
        <w:numPr>
          <w:ilvl w:val="0"/>
          <w:numId w:val="16"/>
        </w:numPr>
        <w:spacing w:after="10" w:line="268" w:lineRule="auto"/>
        <w:ind w:right="233"/>
        <w:jc w:val="both"/>
      </w:pPr>
      <w:r w:rsidRPr="00D54F1C">
        <w:t xml:space="preserve">практические занятия; </w:t>
      </w:r>
    </w:p>
    <w:p w:rsidR="000A30F9" w:rsidRPr="00D54F1C" w:rsidRDefault="000A30F9" w:rsidP="00705629">
      <w:pPr>
        <w:pStyle w:val="af2"/>
        <w:numPr>
          <w:ilvl w:val="0"/>
          <w:numId w:val="16"/>
        </w:numPr>
        <w:spacing w:after="10" w:line="268" w:lineRule="auto"/>
        <w:ind w:right="233"/>
        <w:jc w:val="both"/>
      </w:pPr>
      <w:r w:rsidRPr="00D54F1C">
        <w:t xml:space="preserve">тренинги, этюды </w:t>
      </w:r>
    </w:p>
    <w:p w:rsidR="000A30F9" w:rsidRPr="00D54F1C" w:rsidRDefault="000A30F9" w:rsidP="00705629">
      <w:pPr>
        <w:pStyle w:val="af2"/>
        <w:numPr>
          <w:ilvl w:val="0"/>
          <w:numId w:val="16"/>
        </w:numPr>
        <w:spacing w:after="10" w:line="268" w:lineRule="auto"/>
        <w:ind w:right="233"/>
        <w:jc w:val="both"/>
      </w:pPr>
      <w:r w:rsidRPr="00D54F1C">
        <w:t xml:space="preserve">творческие проекты </w:t>
      </w:r>
    </w:p>
    <w:p w:rsidR="000A30F9" w:rsidRPr="00D54F1C" w:rsidRDefault="000A30F9" w:rsidP="000A30F9">
      <w:pPr>
        <w:ind w:left="-15" w:right="233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видеотехнология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>; педагогическая технология орга</w:t>
      </w:r>
      <w:r w:rsidRPr="00D54F1C">
        <w:rPr>
          <w:rFonts w:ascii="Times New Roman" w:hAnsi="Times New Roman" w:cs="Times New Roman"/>
          <w:sz w:val="24"/>
          <w:szCs w:val="24"/>
        </w:rPr>
        <w:lastRenderedPageBreak/>
        <w:t xml:space="preserve">низации самостоятельной работы обучающихся с книгой; педагогическая технология использования компьютерной презентации в учебно-воспитательном процессе. </w:t>
      </w:r>
    </w:p>
    <w:p w:rsidR="000A30F9" w:rsidRPr="00D54F1C" w:rsidRDefault="000A30F9" w:rsidP="000A30F9">
      <w:pPr>
        <w:ind w:left="-15" w:right="233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Главная ценность названных технологий в том, что они позволяют педагогу уйти от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монологичности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 </w:t>
      </w:r>
    </w:p>
    <w:p w:rsidR="000A30F9" w:rsidRPr="00D54F1C" w:rsidRDefault="000A30F9" w:rsidP="000A30F9">
      <w:pPr>
        <w:ind w:left="-15" w:right="233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>Дисциплина «</w:t>
      </w:r>
      <w:r w:rsidR="00A11014" w:rsidRPr="00D54F1C">
        <w:rPr>
          <w:rFonts w:ascii="Times New Roman" w:hAnsi="Times New Roman" w:cs="Times New Roman"/>
          <w:sz w:val="24"/>
          <w:szCs w:val="24"/>
        </w:rPr>
        <w:t>Биомеханика</w:t>
      </w:r>
      <w:r w:rsidRPr="00D54F1C">
        <w:rPr>
          <w:rFonts w:ascii="Times New Roman" w:hAnsi="Times New Roman" w:cs="Times New Roman"/>
          <w:sz w:val="24"/>
          <w:szCs w:val="24"/>
        </w:rPr>
        <w:t xml:space="preserve">» носит сугубо практический характер. Задания к экзамену и зачету по всему курсу определяются преподавателем в процессе освоения программного материала.  </w:t>
      </w:r>
    </w:p>
    <w:p w:rsidR="000A30F9" w:rsidRPr="00D54F1C" w:rsidRDefault="000A30F9" w:rsidP="000A30F9">
      <w:pPr>
        <w:ind w:left="-15" w:right="233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При самостоятельной работе над разделами задача студентов состоит не столько в заучивании упражнений и элементов, сколько в понимании и освоении возможностей применения того, или иного навыка в сценическом действии.  </w:t>
      </w:r>
    </w:p>
    <w:p w:rsidR="000A30F9" w:rsidRPr="00D54F1C" w:rsidRDefault="000A30F9" w:rsidP="000A30F9">
      <w:pPr>
        <w:ind w:left="721" w:right="233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Формы самостоятельной работы:  </w:t>
      </w:r>
    </w:p>
    <w:p w:rsidR="000A30F9" w:rsidRPr="00D54F1C" w:rsidRDefault="000A30F9" w:rsidP="00705629">
      <w:pPr>
        <w:numPr>
          <w:ilvl w:val="0"/>
          <w:numId w:val="15"/>
        </w:numPr>
        <w:spacing w:after="10" w:line="268" w:lineRule="auto"/>
        <w:ind w:right="233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Подготовка к практическому занятию семинарского типа. </w:t>
      </w:r>
    </w:p>
    <w:p w:rsidR="000A30F9" w:rsidRPr="00D54F1C" w:rsidRDefault="000A30F9" w:rsidP="00705629">
      <w:pPr>
        <w:numPr>
          <w:ilvl w:val="0"/>
          <w:numId w:val="15"/>
        </w:numPr>
        <w:spacing w:after="10" w:line="268" w:lineRule="auto"/>
        <w:ind w:right="233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Подготовка к творческому проекту, </w:t>
      </w:r>
    </w:p>
    <w:p w:rsidR="000A30F9" w:rsidRPr="00D54F1C" w:rsidRDefault="000A30F9" w:rsidP="00705629">
      <w:pPr>
        <w:numPr>
          <w:ilvl w:val="0"/>
          <w:numId w:val="15"/>
        </w:numPr>
        <w:spacing w:after="10" w:line="268" w:lineRule="auto"/>
        <w:ind w:right="233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Подготовка к видеопрезентации проведения упражнений, тренингов; обсуждение исполнения задания по выставляемым критериям </w:t>
      </w:r>
    </w:p>
    <w:p w:rsidR="000A30F9" w:rsidRPr="00D54F1C" w:rsidRDefault="000A30F9" w:rsidP="000A30F9">
      <w:pPr>
        <w:ind w:left="-15" w:right="233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всего, овладение набором специальных навыков сценической выразительности для исполнения ролей в спектаклях драматического театра, работе над сценическими образами с другими исполнителями. Достижение цели опирается на приобретение навыков самостоятельного исполнения и анализа пластической выразительности профессиональных исполнителей театрального и киноискусства.   </w:t>
      </w:r>
    </w:p>
    <w:p w:rsidR="008B13BF" w:rsidRPr="00D54F1C" w:rsidRDefault="008B13BF" w:rsidP="008B13BF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0F26D1" w:rsidRPr="00D54F1C" w:rsidRDefault="00812BD1" w:rsidP="00812BD1">
      <w:pPr>
        <w:pStyle w:val="2"/>
        <w:ind w:left="360"/>
        <w:jc w:val="both"/>
        <w:rPr>
          <w:rFonts w:eastAsia="Calibri"/>
          <w:color w:val="000000" w:themeColor="text1"/>
          <w:sz w:val="24"/>
        </w:rPr>
      </w:pPr>
      <w:bookmarkStart w:id="8" w:name="_Toc11706788"/>
      <w:r w:rsidRPr="00D54F1C">
        <w:rPr>
          <w:rFonts w:eastAsia="Calibri"/>
          <w:color w:val="000000" w:themeColor="text1"/>
          <w:sz w:val="24"/>
        </w:rPr>
        <w:t xml:space="preserve">          </w:t>
      </w:r>
    </w:p>
    <w:p w:rsidR="00812BD1" w:rsidRPr="00D54F1C" w:rsidRDefault="00812BD1" w:rsidP="00812BD1">
      <w:pPr>
        <w:pStyle w:val="2"/>
        <w:ind w:left="360"/>
        <w:jc w:val="both"/>
        <w:rPr>
          <w:rFonts w:eastAsia="Calibri"/>
          <w:color w:val="000000" w:themeColor="text1"/>
          <w:sz w:val="24"/>
        </w:rPr>
      </w:pPr>
      <w:r w:rsidRPr="00D54F1C">
        <w:rPr>
          <w:rFonts w:eastAsia="Calibri"/>
          <w:color w:val="000000" w:themeColor="text1"/>
          <w:sz w:val="24"/>
        </w:rPr>
        <w:t xml:space="preserve"> </w:t>
      </w:r>
      <w:bookmarkStart w:id="9" w:name="_Toc35855932"/>
      <w:bookmarkStart w:id="10" w:name="_Toc38194783"/>
      <w:bookmarkStart w:id="11" w:name="_Toc38727052"/>
      <w:r w:rsidRPr="00D54F1C">
        <w:rPr>
          <w:rFonts w:eastAsia="Calibri"/>
          <w:color w:val="000000" w:themeColor="text1"/>
          <w:sz w:val="24"/>
        </w:rPr>
        <w:t>6. ОЦЕНОЧНЫЕ СРЕДСТВА ПО ДИСЦИПЛИНЕ</w:t>
      </w:r>
      <w:bookmarkStart w:id="12" w:name="sub_1083"/>
      <w:bookmarkEnd w:id="9"/>
      <w:bookmarkEnd w:id="10"/>
      <w:bookmarkEnd w:id="11"/>
      <w:bookmarkEnd w:id="12"/>
    </w:p>
    <w:p w:rsidR="00812BD1" w:rsidRPr="00D54F1C" w:rsidRDefault="00812BD1" w:rsidP="00CC2F5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</w:pPr>
    </w:p>
    <w:bookmarkEnd w:id="8"/>
    <w:p w:rsidR="00CC2F52" w:rsidRPr="00D54F1C" w:rsidRDefault="00CC2F52" w:rsidP="00CC2F52">
      <w:pPr>
        <w:ind w:left="721" w:right="233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Курсом предусмотрены следующие виды аттестации обучающихся: </w:t>
      </w:r>
    </w:p>
    <w:p w:rsidR="00CC2F52" w:rsidRPr="00D54F1C" w:rsidRDefault="00CC2F52" w:rsidP="00705629">
      <w:pPr>
        <w:numPr>
          <w:ilvl w:val="0"/>
          <w:numId w:val="29"/>
        </w:numPr>
        <w:spacing w:after="0" w:line="25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Входной контроль (проверка самостоятельной работы студента) проводится у студентов на первом занятии каждого семестра в виде отчета о выполнении задания, полученного на межсессионный период.  </w:t>
      </w:r>
    </w:p>
    <w:p w:rsidR="00CC2F52" w:rsidRPr="00D54F1C" w:rsidRDefault="00CC2F52" w:rsidP="00705629">
      <w:pPr>
        <w:numPr>
          <w:ilvl w:val="0"/>
          <w:numId w:val="29"/>
        </w:numPr>
        <w:spacing w:after="0" w:line="25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Текущий контроль (проверка самостоятельной работы студента)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 </w:t>
      </w:r>
    </w:p>
    <w:p w:rsidR="00CC2F52" w:rsidRPr="00D54F1C" w:rsidRDefault="00CC2F52" w:rsidP="00705629">
      <w:pPr>
        <w:numPr>
          <w:ilvl w:val="0"/>
          <w:numId w:val="29"/>
        </w:numPr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54F1C">
        <w:rPr>
          <w:rFonts w:ascii="Times New Roman" w:eastAsia="Calibri" w:hAnsi="Times New Roman" w:cs="Times New Roman"/>
          <w:sz w:val="24"/>
          <w:szCs w:val="24"/>
          <w:lang w:eastAsia="ar-SA"/>
        </w:rPr>
        <w:t>Тестирование, в ходе которого проверяется уровень и динамика освоения пройденных тем курса (проводится на 8 неделе семестра у студентов очного отделения в каждом семестре.</w:t>
      </w:r>
    </w:p>
    <w:p w:rsidR="00CC2F52" w:rsidRPr="00D54F1C" w:rsidRDefault="00CC2F52" w:rsidP="00705629">
      <w:pPr>
        <w:numPr>
          <w:ilvl w:val="0"/>
          <w:numId w:val="29"/>
        </w:numPr>
        <w:spacing w:after="0" w:line="25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Промежуточная аттестация (вид аттестации, предусмотренный рабочим учебным планом) проводится в форме зачета, предполагает выполнение контрольных заданий. </w:t>
      </w:r>
    </w:p>
    <w:p w:rsidR="004F705D" w:rsidRPr="00D54F1C" w:rsidRDefault="004F705D" w:rsidP="00023BEF">
      <w:pPr>
        <w:suppressAutoHyphens/>
        <w:ind w:right="-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</w:pPr>
    </w:p>
    <w:p w:rsidR="004F705D" w:rsidRPr="00D54F1C" w:rsidRDefault="00065AF6" w:rsidP="00023BEF">
      <w:pPr>
        <w:suppressAutoHyphens/>
        <w:ind w:right="-1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D54F1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ar-SA"/>
        </w:rPr>
        <w:lastRenderedPageBreak/>
        <w:t>6</w:t>
      </w:r>
      <w:r w:rsidR="004F705D" w:rsidRPr="00D54F1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ar-SA"/>
        </w:rPr>
        <w:t>.2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2929"/>
        <w:gridCol w:w="3104"/>
      </w:tblGrid>
      <w:tr w:rsidR="00023BEF" w:rsidRPr="00D54F1C" w:rsidTr="00023BEF">
        <w:trPr>
          <w:trHeight w:val="475"/>
          <w:jc w:val="center"/>
        </w:trPr>
        <w:tc>
          <w:tcPr>
            <w:tcW w:w="1803" w:type="pct"/>
            <w:tcBorders>
              <w:top w:val="single" w:sz="4" w:space="0" w:color="auto"/>
              <w:bottom w:val="single" w:sz="4" w:space="0" w:color="auto"/>
            </w:tcBorders>
          </w:tcPr>
          <w:p w:rsidR="004F705D" w:rsidRPr="00D54F1C" w:rsidRDefault="004F705D" w:rsidP="00F743D3">
            <w:pPr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1552" w:type="pct"/>
            <w:tcBorders>
              <w:top w:val="single" w:sz="4" w:space="0" w:color="auto"/>
            </w:tcBorders>
          </w:tcPr>
          <w:p w:rsidR="004F705D" w:rsidRPr="00D54F1C" w:rsidRDefault="004F705D" w:rsidP="00F743D3">
            <w:pPr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645" w:type="pct"/>
            <w:tcBorders>
              <w:top w:val="single" w:sz="4" w:space="0" w:color="auto"/>
            </w:tcBorders>
          </w:tcPr>
          <w:p w:rsidR="004F705D" w:rsidRPr="00D54F1C" w:rsidRDefault="004F705D" w:rsidP="00F743D3">
            <w:pPr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Оценка</w:t>
            </w:r>
          </w:p>
        </w:tc>
      </w:tr>
      <w:tr w:rsidR="00023BEF" w:rsidRPr="00D54F1C" w:rsidTr="00DA482E">
        <w:trPr>
          <w:trHeight w:val="2411"/>
          <w:jc w:val="center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705D" w:rsidRPr="00D54F1C" w:rsidRDefault="004F705D" w:rsidP="00F743D3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Текущий контроль: </w:t>
            </w:r>
          </w:p>
          <w:p w:rsidR="004F705D" w:rsidRPr="00D54F1C" w:rsidRDefault="004F705D" w:rsidP="00F743D3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4F705D" w:rsidRPr="00D54F1C" w:rsidRDefault="004F705D" w:rsidP="00F743D3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D54F1C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оценивание уровня подготовленности к сдаче на промежуточной аттестации в начале сессии;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705D" w:rsidRPr="00D54F1C" w:rsidRDefault="004F705D" w:rsidP="00023BEF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4F705D" w:rsidRPr="00D54F1C" w:rsidRDefault="004F705D" w:rsidP="00023BEF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4F705D" w:rsidRPr="00D54F1C" w:rsidRDefault="004F705D" w:rsidP="00023BEF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4F705D" w:rsidRPr="00D54F1C" w:rsidRDefault="008826DE" w:rsidP="00023BEF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УК</w:t>
            </w:r>
            <w:r w:rsidR="004F705D" w:rsidRPr="00D54F1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D54F1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7</w:t>
            </w:r>
          </w:p>
          <w:p w:rsidR="004F705D" w:rsidRPr="00D54F1C" w:rsidRDefault="004F705D" w:rsidP="00023BEF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ПК-</w:t>
            </w:r>
            <w:r w:rsidR="008826DE" w:rsidRPr="00D54F1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  <w:p w:rsidR="004F705D" w:rsidRPr="00D54F1C" w:rsidRDefault="004F705D" w:rsidP="00023BEF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705D" w:rsidRPr="00D54F1C" w:rsidRDefault="008826DE" w:rsidP="00F743D3">
            <w:pPr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 Контрольный урок</w:t>
            </w:r>
          </w:p>
        </w:tc>
      </w:tr>
      <w:tr w:rsidR="00023BEF" w:rsidRPr="00D54F1C" w:rsidTr="00023BEF">
        <w:trPr>
          <w:trHeight w:val="286"/>
          <w:jc w:val="center"/>
        </w:trPr>
        <w:tc>
          <w:tcPr>
            <w:tcW w:w="180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A482E" w:rsidRPr="00D54F1C" w:rsidRDefault="00DA482E" w:rsidP="00705629">
            <w:pPr>
              <w:pStyle w:val="af2"/>
              <w:numPr>
                <w:ilvl w:val="0"/>
                <w:numId w:val="20"/>
              </w:numPr>
              <w:ind w:left="142"/>
              <w:jc w:val="both"/>
              <w:rPr>
                <w:color w:val="000000" w:themeColor="text1"/>
                <w:lang w:eastAsia="ru-RU"/>
              </w:rPr>
            </w:pPr>
            <w:r w:rsidRPr="00D54F1C">
              <w:t xml:space="preserve">Показ этюдов, </w:t>
            </w:r>
            <w:r w:rsidRPr="00D54F1C">
              <w:rPr>
                <w:color w:val="000000" w:themeColor="text1"/>
                <w:lang w:eastAsia="ru-RU"/>
              </w:rPr>
              <w:t xml:space="preserve">которые демонстрирует выразительность жеста. </w:t>
            </w:r>
          </w:p>
          <w:p w:rsidR="00DA482E" w:rsidRPr="00D54F1C" w:rsidRDefault="00DA482E" w:rsidP="00705629">
            <w:pPr>
              <w:pStyle w:val="af2"/>
              <w:numPr>
                <w:ilvl w:val="0"/>
                <w:numId w:val="20"/>
              </w:numPr>
              <w:ind w:left="142"/>
              <w:jc w:val="both"/>
              <w:rPr>
                <w:color w:val="000000" w:themeColor="text1"/>
                <w:lang w:eastAsia="ru-RU"/>
              </w:rPr>
            </w:pPr>
            <w:r w:rsidRPr="00D54F1C">
              <w:t xml:space="preserve">Показ этюдов, </w:t>
            </w:r>
            <w:r w:rsidRPr="00D54F1C">
              <w:rPr>
                <w:color w:val="000000" w:themeColor="text1"/>
                <w:lang w:eastAsia="ru-RU"/>
              </w:rPr>
              <w:t>в которых меняется скорость движений.</w:t>
            </w:r>
          </w:p>
          <w:p w:rsidR="00DA482E" w:rsidRPr="00D54F1C" w:rsidRDefault="00DA482E" w:rsidP="00705629">
            <w:pPr>
              <w:numPr>
                <w:ilvl w:val="0"/>
                <w:numId w:val="20"/>
              </w:numPr>
              <w:spacing w:after="10" w:line="268" w:lineRule="auto"/>
              <w:ind w:left="142" w:right="233" w:firstLine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Показ мимической сценки на заданную тему.</w:t>
            </w:r>
          </w:p>
          <w:p w:rsidR="00DA482E" w:rsidRPr="00D54F1C" w:rsidRDefault="00DA482E" w:rsidP="00705629">
            <w:pPr>
              <w:numPr>
                <w:ilvl w:val="0"/>
                <w:numId w:val="20"/>
              </w:numPr>
              <w:spacing w:after="10" w:line="268" w:lineRule="auto"/>
              <w:ind w:left="142" w:right="233" w:firstLine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Показ этюдов: </w:t>
            </w: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демонстрация, как можно сочетать движения и речь для выполнения определённой задачи.</w:t>
            </w:r>
          </w:p>
          <w:p w:rsidR="004F705D" w:rsidRPr="00D54F1C" w:rsidRDefault="004F705D" w:rsidP="00F743D3">
            <w:pPr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2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705D" w:rsidRPr="00D54F1C" w:rsidRDefault="004F705D" w:rsidP="00023BEF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5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705D" w:rsidRPr="00D54F1C" w:rsidRDefault="004F705D" w:rsidP="00F743D3">
            <w:pPr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23BEF" w:rsidRPr="00D54F1C" w:rsidTr="00023BEF">
        <w:trPr>
          <w:trHeight w:val="214"/>
          <w:jc w:val="center"/>
        </w:trPr>
        <w:tc>
          <w:tcPr>
            <w:tcW w:w="180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705D" w:rsidRPr="00D54F1C" w:rsidRDefault="004F705D" w:rsidP="00F743D3">
            <w:pPr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2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705D" w:rsidRPr="00D54F1C" w:rsidRDefault="004F705D" w:rsidP="00023BEF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5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705D" w:rsidRPr="00D54F1C" w:rsidRDefault="004F705D" w:rsidP="00F743D3">
            <w:pPr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23BEF" w:rsidRPr="00D54F1C" w:rsidTr="00023BEF">
        <w:trPr>
          <w:trHeight w:val="286"/>
          <w:jc w:val="center"/>
        </w:trPr>
        <w:tc>
          <w:tcPr>
            <w:tcW w:w="180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705D" w:rsidRPr="00D54F1C" w:rsidRDefault="004F705D" w:rsidP="00F743D3">
            <w:pPr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2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705D" w:rsidRPr="00D54F1C" w:rsidRDefault="004F705D" w:rsidP="00023BEF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5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705D" w:rsidRPr="00D54F1C" w:rsidRDefault="004F705D" w:rsidP="00F743D3">
            <w:pPr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23BEF" w:rsidRPr="00D54F1C" w:rsidTr="00023BEF">
        <w:trPr>
          <w:trHeight w:val="286"/>
          <w:jc w:val="center"/>
        </w:trPr>
        <w:tc>
          <w:tcPr>
            <w:tcW w:w="180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5D" w:rsidRPr="00D54F1C" w:rsidRDefault="004F705D" w:rsidP="00F743D3">
            <w:pPr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5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5D" w:rsidRPr="00D54F1C" w:rsidRDefault="004F705D" w:rsidP="00023BEF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5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5D" w:rsidRPr="00D54F1C" w:rsidRDefault="004F705D" w:rsidP="00F743D3">
            <w:pPr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23BEF" w:rsidRPr="00D54F1C" w:rsidTr="00023BEF">
        <w:trPr>
          <w:trHeight w:val="1436"/>
          <w:jc w:val="center"/>
        </w:trPr>
        <w:tc>
          <w:tcPr>
            <w:tcW w:w="1803" w:type="pct"/>
            <w:tcBorders>
              <w:top w:val="single" w:sz="4" w:space="0" w:color="auto"/>
              <w:bottom w:val="single" w:sz="4" w:space="0" w:color="auto"/>
            </w:tcBorders>
          </w:tcPr>
          <w:p w:rsidR="004300D3" w:rsidRPr="0028213E" w:rsidRDefault="004300D3" w:rsidP="004300D3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4300D3" w:rsidRDefault="004300D3" w:rsidP="004300D3">
            <w:pPr>
              <w:numPr>
                <w:ilvl w:val="0"/>
                <w:numId w:val="19"/>
              </w:numPr>
              <w:spacing w:after="10" w:line="268" w:lineRule="auto"/>
              <w:ind w:left="567" w:right="91" w:hanging="425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Зачёт</w:t>
            </w:r>
          </w:p>
          <w:p w:rsidR="004F705D" w:rsidRPr="00D54F1C" w:rsidRDefault="004300D3" w:rsidP="004300D3">
            <w:pPr>
              <w:pStyle w:val="af2"/>
              <w:numPr>
                <w:ilvl w:val="0"/>
                <w:numId w:val="19"/>
              </w:numPr>
              <w:spacing w:after="10" w:line="268" w:lineRule="auto"/>
              <w:ind w:left="142" w:right="66"/>
              <w:jc w:val="both"/>
            </w:pPr>
            <w:r>
              <w:rPr>
                <w:bCs/>
                <w:i/>
                <w:color w:val="000000" w:themeColor="text1"/>
                <w:lang w:eastAsia="ru-RU"/>
              </w:rPr>
              <w:t>Зачёт с оценкой</w:t>
            </w:r>
            <w:r w:rsidR="00DA482E" w:rsidRPr="00D54F1C">
              <w:t xml:space="preserve">. </w:t>
            </w:r>
            <w:r w:rsidR="008826DE" w:rsidRPr="00D54F1C">
              <w:t xml:space="preserve"> </w:t>
            </w:r>
          </w:p>
        </w:tc>
        <w:tc>
          <w:tcPr>
            <w:tcW w:w="1552" w:type="pct"/>
            <w:tcBorders>
              <w:top w:val="single" w:sz="4" w:space="0" w:color="auto"/>
              <w:bottom w:val="single" w:sz="4" w:space="0" w:color="auto"/>
            </w:tcBorders>
          </w:tcPr>
          <w:p w:rsidR="004300D3" w:rsidRDefault="004300D3" w:rsidP="004300D3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4300D3" w:rsidRPr="0028213E" w:rsidRDefault="004300D3" w:rsidP="004300D3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УК-7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28213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ПК-2</w:t>
            </w:r>
          </w:p>
          <w:p w:rsidR="004300D3" w:rsidRPr="0028213E" w:rsidRDefault="004300D3" w:rsidP="004300D3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УК-7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28213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ПК-2</w:t>
            </w:r>
          </w:p>
          <w:p w:rsidR="004F705D" w:rsidRPr="00D54F1C" w:rsidRDefault="004F705D" w:rsidP="00023BE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5" w:type="pct"/>
            <w:tcBorders>
              <w:top w:val="single" w:sz="4" w:space="0" w:color="auto"/>
              <w:bottom w:val="single" w:sz="4" w:space="0" w:color="auto"/>
            </w:tcBorders>
          </w:tcPr>
          <w:p w:rsidR="004300D3" w:rsidRDefault="004300D3" w:rsidP="004300D3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4300D3" w:rsidRPr="0028213E" w:rsidRDefault="004300D3" w:rsidP="004300D3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зачтено /не зачтено</w:t>
            </w:r>
          </w:p>
          <w:p w:rsidR="004300D3" w:rsidRDefault="004300D3" w:rsidP="004300D3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Зачтено/ </w:t>
            </w:r>
            <w:r w:rsidRPr="0028213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отлично/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8213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хорошо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8213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/удовлетворительно/</w:t>
            </w:r>
          </w:p>
          <w:p w:rsidR="004F705D" w:rsidRPr="00D54F1C" w:rsidRDefault="004300D3" w:rsidP="004300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Не зачтено/ </w:t>
            </w:r>
            <w:r w:rsidRPr="0028213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неудовлетворительно</w:t>
            </w: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F705D" w:rsidRPr="00D54F1C" w:rsidRDefault="004F705D" w:rsidP="00023BEF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F705D" w:rsidRPr="00D54F1C" w:rsidRDefault="00065AF6" w:rsidP="004F705D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54F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4F705D" w:rsidRPr="00D54F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.3. Промежуточная аттестация</w:t>
      </w:r>
    </w:p>
    <w:p w:rsidR="0028213E" w:rsidRPr="00D54F1C" w:rsidRDefault="004F705D" w:rsidP="00023BEF">
      <w:pPr>
        <w:ind w:left="-15" w:right="233" w:firstLine="71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54F1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   Требования к промежуточной аттестации для студентов </w:t>
      </w:r>
    </w:p>
    <w:p w:rsidR="0028213E" w:rsidRPr="00D54F1C" w:rsidRDefault="0028213E" w:rsidP="00023BEF">
      <w:pPr>
        <w:ind w:left="-15" w:right="7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Необходимым условием обучения </w:t>
      </w:r>
      <w:r w:rsidR="00DA482E" w:rsidRPr="00D54F1C">
        <w:rPr>
          <w:rFonts w:ascii="Times New Roman" w:hAnsi="Times New Roman" w:cs="Times New Roman"/>
          <w:sz w:val="24"/>
          <w:szCs w:val="24"/>
        </w:rPr>
        <w:t>биомеханике</w:t>
      </w:r>
      <w:r w:rsidRPr="00D54F1C">
        <w:rPr>
          <w:rFonts w:ascii="Times New Roman" w:hAnsi="Times New Roman" w:cs="Times New Roman"/>
          <w:sz w:val="24"/>
          <w:szCs w:val="24"/>
        </w:rPr>
        <w:t xml:space="preserve"> является последовательное, детальное освоение обучающимися всех этапов учебной работы. Зачёт проходит в виде творческого показа. Обучающиеся должны продемонстрировать этюды по </w:t>
      </w:r>
      <w:r w:rsidR="00DA482E" w:rsidRPr="00D54F1C">
        <w:rPr>
          <w:rFonts w:ascii="Times New Roman" w:hAnsi="Times New Roman" w:cs="Times New Roman"/>
          <w:sz w:val="24"/>
          <w:szCs w:val="24"/>
        </w:rPr>
        <w:t>биомеханике</w:t>
      </w:r>
      <w:r w:rsidRPr="00D54F1C">
        <w:rPr>
          <w:rFonts w:ascii="Times New Roman" w:hAnsi="Times New Roman" w:cs="Times New Roman"/>
          <w:sz w:val="24"/>
          <w:szCs w:val="24"/>
        </w:rPr>
        <w:t xml:space="preserve"> на заданную тему, включающие в себя сюжетный ход, музыку, ситуацию, работу с предметами</w:t>
      </w:r>
      <w:r w:rsidR="00DA482E" w:rsidRPr="00D54F1C">
        <w:rPr>
          <w:rFonts w:ascii="Times New Roman" w:hAnsi="Times New Roman" w:cs="Times New Roman"/>
          <w:sz w:val="24"/>
          <w:szCs w:val="24"/>
        </w:rPr>
        <w:t>.</w:t>
      </w:r>
    </w:p>
    <w:p w:rsidR="0028213E" w:rsidRPr="00D54F1C" w:rsidRDefault="0028213E" w:rsidP="00023BEF">
      <w:pPr>
        <w:spacing w:after="0"/>
        <w:ind w:left="718" w:right="75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lastRenderedPageBreak/>
        <w:t xml:space="preserve">Одежда и обувь сценическая или спортивная. </w:t>
      </w:r>
    </w:p>
    <w:p w:rsidR="0028213E" w:rsidRPr="00D54F1C" w:rsidRDefault="0028213E" w:rsidP="008826DE">
      <w:pPr>
        <w:ind w:left="-15" w:right="233" w:firstLine="71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4F705D" w:rsidRPr="00D54F1C" w:rsidRDefault="008826DE" w:rsidP="008826DE">
      <w:pPr>
        <w:ind w:left="-15" w:right="233" w:firstLine="15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З</w:t>
      </w:r>
      <w:r w:rsidR="004F705D" w:rsidRPr="00D54F1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ачет в конце </w:t>
      </w:r>
      <w:r w:rsidR="004F705D" w:rsidRPr="00D54F1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  <w:t>V</w:t>
      </w:r>
      <w:r w:rsidR="004F705D" w:rsidRPr="00D54F1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семестра </w:t>
      </w:r>
      <w:r w:rsidRPr="00D54F1C">
        <w:rPr>
          <w:rFonts w:ascii="Times New Roman" w:hAnsi="Times New Roman" w:cs="Times New Roman"/>
          <w:sz w:val="24"/>
          <w:szCs w:val="24"/>
        </w:rPr>
        <w:t>проводится в виде показа программы по разделам дисциплины «</w:t>
      </w:r>
      <w:r w:rsidR="00A11014" w:rsidRPr="00D54F1C">
        <w:rPr>
          <w:rFonts w:ascii="Times New Roman" w:hAnsi="Times New Roman" w:cs="Times New Roman"/>
          <w:sz w:val="24"/>
          <w:szCs w:val="24"/>
        </w:rPr>
        <w:t>Биомеханика</w:t>
      </w:r>
      <w:r w:rsidRPr="00D54F1C">
        <w:rPr>
          <w:rFonts w:ascii="Times New Roman" w:hAnsi="Times New Roman" w:cs="Times New Roman"/>
          <w:sz w:val="24"/>
          <w:szCs w:val="24"/>
        </w:rPr>
        <w:t xml:space="preserve">»», включая индивидуальные номера, подготовленные студентами к показу в течение семестра. </w:t>
      </w:r>
    </w:p>
    <w:p w:rsidR="008826DE" w:rsidRPr="00D54F1C" w:rsidRDefault="008826DE" w:rsidP="008826DE">
      <w:pPr>
        <w:spacing w:after="5" w:line="250" w:lineRule="auto"/>
        <w:ind w:left="721" w:right="229" w:firstLine="15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b/>
          <w:i/>
          <w:sz w:val="24"/>
          <w:szCs w:val="24"/>
        </w:rPr>
        <w:t xml:space="preserve">Задание:  </w:t>
      </w:r>
    </w:p>
    <w:p w:rsidR="0033040E" w:rsidRPr="00D54F1C" w:rsidRDefault="0033040E" w:rsidP="00705629">
      <w:pPr>
        <w:pStyle w:val="af2"/>
        <w:numPr>
          <w:ilvl w:val="0"/>
          <w:numId w:val="30"/>
        </w:numPr>
        <w:jc w:val="both"/>
        <w:rPr>
          <w:color w:val="000000" w:themeColor="text1"/>
          <w:lang w:eastAsia="ru-RU"/>
        </w:rPr>
      </w:pPr>
      <w:r w:rsidRPr="00D54F1C">
        <w:t xml:space="preserve">Показ этюдов, </w:t>
      </w:r>
      <w:r w:rsidRPr="00D54F1C">
        <w:rPr>
          <w:color w:val="000000" w:themeColor="text1"/>
          <w:lang w:eastAsia="ru-RU"/>
        </w:rPr>
        <w:t xml:space="preserve">которые демонстрирует выразительность жеста. </w:t>
      </w:r>
    </w:p>
    <w:p w:rsidR="0033040E" w:rsidRPr="00D54F1C" w:rsidRDefault="0033040E" w:rsidP="00705629">
      <w:pPr>
        <w:pStyle w:val="af2"/>
        <w:numPr>
          <w:ilvl w:val="0"/>
          <w:numId w:val="30"/>
        </w:numPr>
        <w:jc w:val="both"/>
        <w:rPr>
          <w:color w:val="000000" w:themeColor="text1"/>
          <w:lang w:eastAsia="ru-RU"/>
        </w:rPr>
      </w:pPr>
      <w:r w:rsidRPr="00D54F1C">
        <w:t xml:space="preserve">Показ этюдов, </w:t>
      </w:r>
      <w:r w:rsidRPr="00D54F1C">
        <w:rPr>
          <w:color w:val="000000" w:themeColor="text1"/>
          <w:lang w:eastAsia="ru-RU"/>
        </w:rPr>
        <w:t>в которых меняется скорость движений.</w:t>
      </w:r>
    </w:p>
    <w:p w:rsidR="0033040E" w:rsidRPr="00D54F1C" w:rsidRDefault="0033040E" w:rsidP="00705629">
      <w:pPr>
        <w:numPr>
          <w:ilvl w:val="0"/>
          <w:numId w:val="30"/>
        </w:numPr>
        <w:spacing w:after="10" w:line="268" w:lineRule="auto"/>
        <w:ind w:right="233" w:firstLine="15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Показ мимической сценки на заданную тему.</w:t>
      </w:r>
    </w:p>
    <w:p w:rsidR="004F705D" w:rsidRPr="00D54F1C" w:rsidRDefault="008826DE" w:rsidP="00705629">
      <w:pPr>
        <w:numPr>
          <w:ilvl w:val="0"/>
          <w:numId w:val="30"/>
        </w:numPr>
        <w:spacing w:after="10" w:line="268" w:lineRule="auto"/>
        <w:ind w:right="233" w:firstLine="15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Показ этюдов: </w:t>
      </w:r>
      <w:r w:rsidR="0033040E" w:rsidRPr="00D54F1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демонстрация, как можно сочетать движения и речь для выполнения определённой задачи.</w:t>
      </w:r>
    </w:p>
    <w:p w:rsidR="00023BEF" w:rsidRPr="00D54F1C" w:rsidRDefault="00023BEF" w:rsidP="00023BEF">
      <w:pPr>
        <w:spacing w:after="10" w:line="268" w:lineRule="auto"/>
        <w:ind w:right="233"/>
        <w:jc w:val="both"/>
        <w:rPr>
          <w:rFonts w:ascii="Times New Roman" w:hAnsi="Times New Roman" w:cs="Times New Roman"/>
          <w:sz w:val="24"/>
          <w:szCs w:val="24"/>
        </w:rPr>
      </w:pPr>
    </w:p>
    <w:p w:rsidR="008826DE" w:rsidRPr="00D54F1C" w:rsidRDefault="008826DE" w:rsidP="008826DE">
      <w:pPr>
        <w:spacing w:line="36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54F1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Дифференцированный з</w:t>
      </w:r>
      <w:r w:rsidR="004F705D" w:rsidRPr="00D54F1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ачет в конце </w:t>
      </w:r>
      <w:r w:rsidR="004F705D" w:rsidRPr="00D54F1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  <w:t>VI</w:t>
      </w:r>
      <w:r w:rsidR="004F705D" w:rsidRPr="00D54F1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семестра </w:t>
      </w:r>
      <w:r w:rsidRPr="00D54F1C">
        <w:rPr>
          <w:rFonts w:ascii="Times New Roman" w:hAnsi="Times New Roman" w:cs="Times New Roman"/>
          <w:sz w:val="24"/>
          <w:szCs w:val="24"/>
        </w:rPr>
        <w:t xml:space="preserve">проводится в виде показа наработанной программы, по разделам дисциплины, включая индивидуальные, парные и групповые номера, этюды, отрывки из драматургических произведений, содержащих </w:t>
      </w:r>
      <w:r w:rsidR="00A11014" w:rsidRPr="00D54F1C">
        <w:rPr>
          <w:rFonts w:ascii="Times New Roman" w:hAnsi="Times New Roman" w:cs="Times New Roman"/>
          <w:sz w:val="24"/>
          <w:szCs w:val="24"/>
        </w:rPr>
        <w:t>Биомеханика</w:t>
      </w:r>
      <w:r w:rsidRPr="00D54F1C">
        <w:rPr>
          <w:rFonts w:ascii="Times New Roman" w:hAnsi="Times New Roman" w:cs="Times New Roman"/>
          <w:sz w:val="24"/>
          <w:szCs w:val="24"/>
        </w:rPr>
        <w:t xml:space="preserve">, подготовленные студентами к показу в течение семестра. </w:t>
      </w:r>
    </w:p>
    <w:p w:rsidR="008826DE" w:rsidRPr="00D54F1C" w:rsidRDefault="008826DE" w:rsidP="008826DE">
      <w:pPr>
        <w:ind w:left="-5" w:right="233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Задания и требования к </w:t>
      </w:r>
      <w:r w:rsidR="00DA482E" w:rsidRPr="00D54F1C">
        <w:rPr>
          <w:rFonts w:ascii="Times New Roman" w:hAnsi="Times New Roman" w:cs="Times New Roman"/>
          <w:sz w:val="24"/>
          <w:szCs w:val="24"/>
        </w:rPr>
        <w:t>дифференцированному зачету</w:t>
      </w:r>
      <w:r w:rsidRPr="00D54F1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826DE" w:rsidRPr="00D54F1C" w:rsidRDefault="0033040E" w:rsidP="00705629">
      <w:pPr>
        <w:pStyle w:val="af2"/>
        <w:numPr>
          <w:ilvl w:val="0"/>
          <w:numId w:val="21"/>
        </w:numPr>
        <w:spacing w:after="10" w:line="268" w:lineRule="auto"/>
        <w:ind w:left="0" w:right="233"/>
        <w:jc w:val="both"/>
      </w:pPr>
      <w:r w:rsidRPr="00D54F1C">
        <w:t xml:space="preserve">Показ этюдов: </w:t>
      </w:r>
      <w:r w:rsidRPr="00D54F1C">
        <w:rPr>
          <w:color w:val="000000" w:themeColor="text1"/>
          <w:lang w:eastAsia="ru-RU"/>
        </w:rPr>
        <w:t>принцип «Зеркала Шпигеля».</w:t>
      </w:r>
    </w:p>
    <w:p w:rsidR="0033040E" w:rsidRPr="00D54F1C" w:rsidRDefault="0033040E" w:rsidP="00705629">
      <w:pPr>
        <w:pStyle w:val="af2"/>
        <w:numPr>
          <w:ilvl w:val="0"/>
          <w:numId w:val="21"/>
        </w:numPr>
        <w:spacing w:after="10" w:line="268" w:lineRule="auto"/>
        <w:ind w:left="0" w:right="233"/>
        <w:jc w:val="both"/>
      </w:pPr>
      <w:r w:rsidRPr="00D54F1C">
        <w:t xml:space="preserve">Показ этюдов: </w:t>
      </w:r>
      <w:r w:rsidRPr="00D54F1C">
        <w:rPr>
          <w:color w:val="000000" w:themeColor="text1"/>
          <w:lang w:eastAsia="ru-RU"/>
        </w:rPr>
        <w:t>сохранение равновесия.</w:t>
      </w:r>
    </w:p>
    <w:p w:rsidR="008826DE" w:rsidRPr="00D54F1C" w:rsidRDefault="008826DE" w:rsidP="00705629">
      <w:pPr>
        <w:pStyle w:val="af2"/>
        <w:numPr>
          <w:ilvl w:val="0"/>
          <w:numId w:val="21"/>
        </w:numPr>
        <w:spacing w:after="10" w:line="268" w:lineRule="auto"/>
        <w:ind w:left="0" w:right="233"/>
        <w:jc w:val="both"/>
      </w:pPr>
      <w:r w:rsidRPr="00D54F1C">
        <w:t xml:space="preserve">Парные и групповые </w:t>
      </w:r>
      <w:r w:rsidR="0033040E" w:rsidRPr="00D54F1C">
        <w:rPr>
          <w:color w:val="000000" w:themeColor="text1"/>
          <w:lang w:eastAsia="ru-RU"/>
        </w:rPr>
        <w:t>сценки на заданную тему.</w:t>
      </w:r>
    </w:p>
    <w:p w:rsidR="008826DE" w:rsidRPr="00D54F1C" w:rsidRDefault="0033040E" w:rsidP="00705629">
      <w:pPr>
        <w:pStyle w:val="af2"/>
        <w:numPr>
          <w:ilvl w:val="0"/>
          <w:numId w:val="21"/>
        </w:numPr>
        <w:spacing w:after="10" w:line="268" w:lineRule="auto"/>
        <w:ind w:left="0" w:right="233"/>
        <w:jc w:val="both"/>
      </w:pPr>
      <w:r w:rsidRPr="00D54F1C">
        <w:rPr>
          <w:color w:val="000000" w:themeColor="text1"/>
          <w:lang w:eastAsia="ru-RU"/>
        </w:rPr>
        <w:t>Основные упражнения биомеханики Мейерхольда</w:t>
      </w:r>
      <w:r w:rsidR="008826DE" w:rsidRPr="00D54F1C">
        <w:t xml:space="preserve">. </w:t>
      </w:r>
    </w:p>
    <w:p w:rsidR="004F705D" w:rsidRPr="00D54F1C" w:rsidRDefault="004F705D" w:rsidP="00355E5A">
      <w:pPr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8213E" w:rsidRPr="00D54F1C" w:rsidRDefault="00E804F2" w:rsidP="0028213E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6</w:t>
      </w:r>
      <w:r w:rsidR="0028213E" w:rsidRPr="00D54F1C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.3.1 </w:t>
      </w:r>
      <w:r w:rsidR="0028213E" w:rsidRPr="00D54F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Описание показателей и критериев оценивания компетенций, описание шкал оценивания</w:t>
      </w:r>
    </w:p>
    <w:p w:rsidR="0028213E" w:rsidRPr="00D54F1C" w:rsidRDefault="0028213E" w:rsidP="0028213E">
      <w:pPr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D54F1C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Критерий оценивания на промежуточной аттестации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2"/>
        <w:gridCol w:w="6492"/>
      </w:tblGrid>
      <w:tr w:rsidR="0028213E" w:rsidRPr="00D54F1C" w:rsidTr="00166D2B">
        <w:trPr>
          <w:tblHeader/>
        </w:trPr>
        <w:tc>
          <w:tcPr>
            <w:tcW w:w="2722" w:type="dxa"/>
            <w:shd w:val="clear" w:color="auto" w:fill="auto"/>
          </w:tcPr>
          <w:p w:rsidR="0028213E" w:rsidRPr="00D54F1C" w:rsidRDefault="0028213E" w:rsidP="00166D2B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Оценка по </w:t>
            </w:r>
          </w:p>
          <w:p w:rsidR="0028213E" w:rsidRPr="00D54F1C" w:rsidRDefault="0028213E" w:rsidP="00166D2B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6492" w:type="dxa"/>
            <w:shd w:val="clear" w:color="auto" w:fill="auto"/>
          </w:tcPr>
          <w:p w:rsidR="0028213E" w:rsidRPr="00D54F1C" w:rsidRDefault="0028213E" w:rsidP="00166D2B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28213E" w:rsidRPr="00D54F1C" w:rsidTr="00166D2B">
        <w:trPr>
          <w:trHeight w:val="705"/>
        </w:trPr>
        <w:tc>
          <w:tcPr>
            <w:tcW w:w="2722" w:type="dxa"/>
            <w:shd w:val="clear" w:color="auto" w:fill="auto"/>
          </w:tcPr>
          <w:p w:rsidR="0028213E" w:rsidRPr="00D54F1C" w:rsidRDefault="0028213E" w:rsidP="00166D2B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«зачтено» </w:t>
            </w:r>
          </w:p>
        </w:tc>
        <w:tc>
          <w:tcPr>
            <w:tcW w:w="6492" w:type="dxa"/>
            <w:shd w:val="clear" w:color="auto" w:fill="auto"/>
          </w:tcPr>
          <w:p w:rsidR="0028213E" w:rsidRPr="00D54F1C" w:rsidRDefault="0028213E" w:rsidP="00705629">
            <w:pPr>
              <w:pStyle w:val="af2"/>
              <w:numPr>
                <w:ilvl w:val="0"/>
                <w:numId w:val="22"/>
              </w:numPr>
              <w:spacing w:after="26" w:line="256" w:lineRule="auto"/>
              <w:ind w:left="287" w:hanging="284"/>
              <w:jc w:val="both"/>
            </w:pPr>
            <w:r w:rsidRPr="00D54F1C">
              <w:t xml:space="preserve">Этюд исполнен чисто, свободен от зажимов, интересен с актёрской стороны, все движения и </w:t>
            </w:r>
            <w:r w:rsidRPr="00D54F1C">
              <w:tab/>
              <w:t xml:space="preserve">мизансцены </w:t>
            </w:r>
            <w:r w:rsidRPr="00D54F1C">
              <w:tab/>
              <w:t xml:space="preserve">органичны. Этюд </w:t>
            </w:r>
            <w:r w:rsidRPr="00D54F1C">
              <w:tab/>
              <w:t xml:space="preserve">соответствует </w:t>
            </w:r>
            <w:r w:rsidRPr="00D54F1C">
              <w:tab/>
              <w:t xml:space="preserve">заданной </w:t>
            </w:r>
            <w:r w:rsidRPr="00D54F1C">
              <w:tab/>
              <w:t>теме.</w:t>
            </w:r>
          </w:p>
          <w:p w:rsidR="009560D8" w:rsidRPr="00D54F1C" w:rsidRDefault="0028213E" w:rsidP="00705629">
            <w:pPr>
              <w:pStyle w:val="af2"/>
              <w:numPr>
                <w:ilvl w:val="0"/>
                <w:numId w:val="22"/>
              </w:numPr>
              <w:spacing w:after="26" w:line="256" w:lineRule="auto"/>
              <w:ind w:left="287" w:hanging="284"/>
              <w:jc w:val="both"/>
            </w:pPr>
            <w:r w:rsidRPr="00D54F1C">
              <w:t xml:space="preserve">Органичность </w:t>
            </w:r>
            <w:r w:rsidRPr="00D54F1C">
              <w:tab/>
              <w:t xml:space="preserve">и непрерывность действия в заданных предлагаемых обстоятельствах. Создание заданного образа. </w:t>
            </w:r>
          </w:p>
          <w:p w:rsidR="0028213E" w:rsidRPr="00D54F1C" w:rsidRDefault="0028213E" w:rsidP="00705629">
            <w:pPr>
              <w:pStyle w:val="af2"/>
              <w:numPr>
                <w:ilvl w:val="0"/>
                <w:numId w:val="22"/>
              </w:numPr>
              <w:spacing w:after="26" w:line="256" w:lineRule="auto"/>
              <w:ind w:left="287" w:hanging="284"/>
              <w:jc w:val="both"/>
            </w:pPr>
            <w:proofErr w:type="gramStart"/>
            <w:r w:rsidRPr="00D54F1C">
              <w:t>Четкость,  легкость</w:t>
            </w:r>
            <w:proofErr w:type="gramEnd"/>
            <w:r w:rsidRPr="00D54F1C">
              <w:t xml:space="preserve">, безопасность и правдивость в  исполнение сценических ударов без оружия, исполнение сценических падений, работа с оружием. </w:t>
            </w:r>
          </w:p>
          <w:p w:rsidR="0028213E" w:rsidRPr="00D54F1C" w:rsidRDefault="0028213E" w:rsidP="00705629">
            <w:pPr>
              <w:pStyle w:val="af2"/>
              <w:numPr>
                <w:ilvl w:val="0"/>
                <w:numId w:val="22"/>
              </w:numPr>
              <w:spacing w:after="26" w:line="256" w:lineRule="auto"/>
              <w:ind w:left="287" w:hanging="284"/>
              <w:jc w:val="both"/>
            </w:pPr>
            <w:r w:rsidRPr="00D54F1C">
              <w:t xml:space="preserve">Обучающийся участвует во всех упражнениях, предложенных преподавателем в процессе изучения дисциплины. </w:t>
            </w:r>
          </w:p>
          <w:p w:rsidR="0028213E" w:rsidRPr="00D54F1C" w:rsidRDefault="0028213E" w:rsidP="00705629">
            <w:pPr>
              <w:pStyle w:val="af2"/>
              <w:numPr>
                <w:ilvl w:val="0"/>
                <w:numId w:val="22"/>
              </w:numPr>
              <w:spacing w:after="26" w:line="256" w:lineRule="auto"/>
              <w:ind w:left="287" w:hanging="284"/>
              <w:jc w:val="both"/>
            </w:pPr>
            <w:r w:rsidRPr="00D54F1C">
              <w:t>Обучающийся должен показать свои возможности в фор</w:t>
            </w:r>
            <w:r w:rsidRPr="00D54F1C">
              <w:lastRenderedPageBreak/>
              <w:t xml:space="preserve">мировании замысла по всем темам дисциплины. </w:t>
            </w:r>
          </w:p>
          <w:p w:rsidR="0028213E" w:rsidRPr="00D54F1C" w:rsidRDefault="0028213E" w:rsidP="00705629">
            <w:pPr>
              <w:pStyle w:val="af2"/>
              <w:numPr>
                <w:ilvl w:val="0"/>
                <w:numId w:val="22"/>
              </w:numPr>
              <w:spacing w:after="26" w:line="256" w:lineRule="auto"/>
              <w:ind w:left="287" w:hanging="284"/>
              <w:jc w:val="both"/>
            </w:pPr>
            <w:r w:rsidRPr="00D54F1C">
              <w:t xml:space="preserve">Обучающийся принимает участие в организации процесса репетиции.  </w:t>
            </w:r>
          </w:p>
          <w:p w:rsidR="0028213E" w:rsidRPr="00D54F1C" w:rsidRDefault="0028213E" w:rsidP="00705629">
            <w:pPr>
              <w:pStyle w:val="af2"/>
              <w:numPr>
                <w:ilvl w:val="0"/>
                <w:numId w:val="22"/>
              </w:numPr>
              <w:spacing w:after="26" w:line="256" w:lineRule="auto"/>
              <w:ind w:left="287" w:hanging="284"/>
              <w:jc w:val="both"/>
            </w:pPr>
            <w:r w:rsidRPr="00D54F1C">
              <w:t xml:space="preserve">Обучающийся должен проявить готовность работать в коллективе для достижения необходимого результата. </w:t>
            </w:r>
          </w:p>
          <w:p w:rsidR="0028213E" w:rsidRPr="00D54F1C" w:rsidRDefault="0028213E" w:rsidP="00705629">
            <w:pPr>
              <w:pStyle w:val="af2"/>
              <w:numPr>
                <w:ilvl w:val="0"/>
                <w:numId w:val="22"/>
              </w:numPr>
              <w:spacing w:after="26" w:line="256" w:lineRule="auto"/>
              <w:ind w:left="287" w:hanging="284"/>
              <w:jc w:val="both"/>
            </w:pPr>
            <w:r w:rsidRPr="00D54F1C">
              <w:t xml:space="preserve">Обучающийся должен продемонстрировать свободное существования при выполнении трюковых и силовых элементов, знания и наработанные навыки по сценическому бою, фехтованию. </w:t>
            </w:r>
          </w:p>
          <w:p w:rsidR="0028213E" w:rsidRPr="00D54F1C" w:rsidRDefault="0028213E" w:rsidP="00705629">
            <w:pPr>
              <w:pStyle w:val="af2"/>
              <w:numPr>
                <w:ilvl w:val="0"/>
                <w:numId w:val="22"/>
              </w:numPr>
              <w:spacing w:after="26" w:line="256" w:lineRule="auto"/>
              <w:ind w:left="287" w:hanging="284"/>
              <w:jc w:val="both"/>
            </w:pPr>
            <w:r w:rsidRPr="00D54F1C">
              <w:t>Хорошо простроенный этюд, отвечающий всем требованиям и убедительный показ работы на зрителя.</w:t>
            </w:r>
          </w:p>
        </w:tc>
      </w:tr>
      <w:tr w:rsidR="0028213E" w:rsidRPr="00D54F1C" w:rsidTr="00166D2B">
        <w:trPr>
          <w:trHeight w:val="427"/>
        </w:trPr>
        <w:tc>
          <w:tcPr>
            <w:tcW w:w="2722" w:type="dxa"/>
            <w:shd w:val="clear" w:color="auto" w:fill="auto"/>
          </w:tcPr>
          <w:p w:rsidR="0028213E" w:rsidRPr="00D54F1C" w:rsidRDefault="0028213E" w:rsidP="00166D2B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«не зачтено»</w:t>
            </w:r>
          </w:p>
        </w:tc>
        <w:tc>
          <w:tcPr>
            <w:tcW w:w="6492" w:type="dxa"/>
            <w:shd w:val="clear" w:color="auto" w:fill="auto"/>
          </w:tcPr>
          <w:p w:rsidR="0028213E" w:rsidRPr="00D54F1C" w:rsidRDefault="0028213E" w:rsidP="00705629">
            <w:pPr>
              <w:pStyle w:val="af2"/>
              <w:numPr>
                <w:ilvl w:val="0"/>
                <w:numId w:val="23"/>
              </w:numPr>
              <w:ind w:left="287" w:hanging="284"/>
              <w:jc w:val="both"/>
            </w:pPr>
            <w:r w:rsidRPr="00D54F1C">
              <w:t xml:space="preserve">Этюд исполнен плохо. Исполнение не проработано с актёрской стороны. </w:t>
            </w:r>
          </w:p>
          <w:p w:rsidR="0028213E" w:rsidRPr="00D54F1C" w:rsidRDefault="0028213E" w:rsidP="00705629">
            <w:pPr>
              <w:pStyle w:val="af2"/>
              <w:numPr>
                <w:ilvl w:val="0"/>
                <w:numId w:val="23"/>
              </w:numPr>
              <w:ind w:left="287" w:hanging="284"/>
              <w:jc w:val="both"/>
            </w:pPr>
            <w:r w:rsidRPr="00D54F1C">
              <w:t xml:space="preserve">Не выполнение заданного этюда. Студент редко показывает самостоятельную работу, не может сделать постановку этюда по сценическому бою, фехтованию. </w:t>
            </w:r>
          </w:p>
          <w:p w:rsidR="0028213E" w:rsidRPr="00D54F1C" w:rsidRDefault="0028213E" w:rsidP="00705629">
            <w:pPr>
              <w:pStyle w:val="af2"/>
              <w:numPr>
                <w:ilvl w:val="0"/>
                <w:numId w:val="23"/>
              </w:numPr>
              <w:ind w:left="287" w:hanging="284"/>
              <w:jc w:val="both"/>
            </w:pPr>
            <w:r w:rsidRPr="00D54F1C">
              <w:t xml:space="preserve">Слабо и неуверенно владеет техникой сценических ударов, индивидуальной и парной акробатики. </w:t>
            </w:r>
          </w:p>
          <w:p w:rsidR="0028213E" w:rsidRPr="00D54F1C" w:rsidRDefault="0028213E" w:rsidP="00705629">
            <w:pPr>
              <w:pStyle w:val="af2"/>
              <w:numPr>
                <w:ilvl w:val="0"/>
                <w:numId w:val="23"/>
              </w:numPr>
              <w:ind w:left="287" w:hanging="284"/>
              <w:jc w:val="both"/>
            </w:pPr>
            <w:r w:rsidRPr="00D54F1C">
              <w:t xml:space="preserve">Не подготовил этюд и не участвует в показе. </w:t>
            </w:r>
          </w:p>
          <w:p w:rsidR="0028213E" w:rsidRPr="00D54F1C" w:rsidRDefault="0028213E" w:rsidP="00705629">
            <w:pPr>
              <w:pStyle w:val="af2"/>
              <w:numPr>
                <w:ilvl w:val="0"/>
                <w:numId w:val="23"/>
              </w:numPr>
              <w:ind w:left="287" w:hanging="284"/>
              <w:jc w:val="both"/>
            </w:pPr>
            <w:r w:rsidRPr="00D54F1C">
              <w:t>Обучающийся не знает материал, слабо посещает занятия.</w:t>
            </w:r>
            <w:r w:rsidRPr="00D54F1C">
              <w:rPr>
                <w:b/>
                <w:i/>
              </w:rPr>
              <w:t xml:space="preserve"> </w:t>
            </w:r>
          </w:p>
        </w:tc>
      </w:tr>
    </w:tbl>
    <w:p w:rsidR="0028213E" w:rsidRPr="00D54F1C" w:rsidRDefault="0028213E" w:rsidP="00355E5A">
      <w:pPr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02C37" w:rsidRPr="00D54F1C" w:rsidRDefault="00E804F2" w:rsidP="00202C37">
      <w:pPr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6</w:t>
      </w:r>
      <w:r w:rsidR="00202C37" w:rsidRPr="00D54F1C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3</w:t>
      </w:r>
      <w:r w:rsidR="00202C37" w:rsidRPr="00D54F1C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2</w:t>
      </w:r>
      <w:r w:rsidR="00202C37" w:rsidRPr="00D54F1C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. Критерий оценивания выступления на промежуточной аттестации </w:t>
      </w:r>
    </w:p>
    <w:p w:rsidR="00202C37" w:rsidRPr="00D54F1C" w:rsidRDefault="00202C37" w:rsidP="00202C37">
      <w:pPr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763"/>
      </w:tblGrid>
      <w:tr w:rsidR="00202C37" w:rsidRPr="00D54F1C" w:rsidTr="00166D2B">
        <w:tc>
          <w:tcPr>
            <w:tcW w:w="2660" w:type="dxa"/>
            <w:shd w:val="clear" w:color="auto" w:fill="auto"/>
          </w:tcPr>
          <w:p w:rsidR="00202C37" w:rsidRPr="00D54F1C" w:rsidRDefault="00202C37" w:rsidP="00166D2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Оценка</w:t>
            </w:r>
          </w:p>
        </w:tc>
        <w:tc>
          <w:tcPr>
            <w:tcW w:w="6763" w:type="dxa"/>
            <w:shd w:val="clear" w:color="auto" w:fill="auto"/>
          </w:tcPr>
          <w:p w:rsidR="00202C37" w:rsidRPr="00D54F1C" w:rsidRDefault="00202C37" w:rsidP="00166D2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Требования к исполнению</w:t>
            </w:r>
          </w:p>
        </w:tc>
      </w:tr>
      <w:tr w:rsidR="00202C37" w:rsidRPr="00D54F1C" w:rsidTr="00166D2B">
        <w:tc>
          <w:tcPr>
            <w:tcW w:w="2660" w:type="dxa"/>
            <w:shd w:val="clear" w:color="auto" w:fill="auto"/>
          </w:tcPr>
          <w:p w:rsidR="00202C37" w:rsidRPr="00D54F1C" w:rsidRDefault="00202C37" w:rsidP="00166D2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 (</w:t>
            </w: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Отлично) </w:t>
            </w:r>
          </w:p>
        </w:tc>
        <w:tc>
          <w:tcPr>
            <w:tcW w:w="6763" w:type="dxa"/>
            <w:shd w:val="clear" w:color="auto" w:fill="auto"/>
          </w:tcPr>
          <w:p w:rsidR="00202C37" w:rsidRPr="00D54F1C" w:rsidRDefault="00202C37" w:rsidP="00166D2B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ии</w:t>
            </w:r>
            <w:proofErr w:type="spellEnd"/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индикаторам) в полном объеме на уровне «высокий», и обучающийся демонстрирует как результат обучения следующие знания, умения и навыки: </w:t>
            </w:r>
          </w:p>
          <w:p w:rsidR="00202C37" w:rsidRPr="00D54F1C" w:rsidRDefault="00202C37" w:rsidP="00705629">
            <w:pPr>
              <w:pStyle w:val="af2"/>
              <w:numPr>
                <w:ilvl w:val="0"/>
                <w:numId w:val="24"/>
              </w:numPr>
              <w:ind w:left="171" w:hanging="171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>Качественное, осмысленное исполнение упражнений и освоение сценических навыков.</w:t>
            </w:r>
          </w:p>
          <w:p w:rsidR="00202C37" w:rsidRPr="00D54F1C" w:rsidRDefault="00202C37" w:rsidP="00705629">
            <w:pPr>
              <w:pStyle w:val="af2"/>
              <w:numPr>
                <w:ilvl w:val="0"/>
                <w:numId w:val="24"/>
              </w:numPr>
              <w:ind w:left="171" w:hanging="171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>Полное понимание того, как применять полученные навыки в контексте сценического действия.</w:t>
            </w:r>
          </w:p>
          <w:p w:rsidR="00202C37" w:rsidRPr="00D54F1C" w:rsidRDefault="00202C37" w:rsidP="00705629">
            <w:pPr>
              <w:pStyle w:val="af2"/>
              <w:numPr>
                <w:ilvl w:val="0"/>
                <w:numId w:val="24"/>
              </w:numPr>
              <w:ind w:left="171" w:hanging="171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>Высокая точность выполнения упражнений и приемов сценического боя.</w:t>
            </w:r>
          </w:p>
          <w:p w:rsidR="00202C37" w:rsidRPr="00D54F1C" w:rsidRDefault="00202C37" w:rsidP="00705629">
            <w:pPr>
              <w:pStyle w:val="af2"/>
              <w:numPr>
                <w:ilvl w:val="0"/>
                <w:numId w:val="24"/>
              </w:numPr>
              <w:ind w:left="171" w:hanging="171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>Способность обучающегося использовать полученные навыки в условиях сценического конфликта.</w:t>
            </w:r>
          </w:p>
          <w:p w:rsidR="00202C37" w:rsidRPr="00D54F1C" w:rsidRDefault="00202C37" w:rsidP="00705629">
            <w:pPr>
              <w:pStyle w:val="af2"/>
              <w:numPr>
                <w:ilvl w:val="0"/>
                <w:numId w:val="24"/>
              </w:numPr>
              <w:ind w:left="171" w:hanging="171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>Умение обучающегося выполнять упражнения и приемы сценического боя безопасно для себя и партнера.</w:t>
            </w:r>
          </w:p>
          <w:p w:rsidR="00202C37" w:rsidRPr="00D54F1C" w:rsidRDefault="00202C37" w:rsidP="00166D2B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Обучающийся глубоко и прочно усвоил теоретический и практический материал, продемонстрировал это на занятиях и в хо</w:t>
            </w:r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де промежуточной аттестации.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202C37" w:rsidRPr="00D54F1C" w:rsidTr="00166D2B">
        <w:tc>
          <w:tcPr>
            <w:tcW w:w="2660" w:type="dxa"/>
            <w:shd w:val="clear" w:color="auto" w:fill="auto"/>
          </w:tcPr>
          <w:p w:rsidR="00202C37" w:rsidRPr="00D54F1C" w:rsidRDefault="00202C37" w:rsidP="00166D2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«зачтено» (</w:t>
            </w: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Хорошо)</w:t>
            </w:r>
          </w:p>
        </w:tc>
        <w:tc>
          <w:tcPr>
            <w:tcW w:w="6763" w:type="dxa"/>
            <w:shd w:val="clear" w:color="auto" w:fill="auto"/>
          </w:tcPr>
          <w:p w:rsidR="00202C37" w:rsidRPr="00D54F1C" w:rsidRDefault="00202C37" w:rsidP="00166D2B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ии</w:t>
            </w:r>
            <w:proofErr w:type="spellEnd"/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индикаторам) в полном объеме на уровне «хорошо», и обучающийся демонстрирует как результат обучения следующие знания, умения и навыки: </w:t>
            </w:r>
          </w:p>
          <w:p w:rsidR="00202C37" w:rsidRPr="00D54F1C" w:rsidRDefault="00202C37" w:rsidP="00705629">
            <w:pPr>
              <w:pStyle w:val="af2"/>
              <w:numPr>
                <w:ilvl w:val="0"/>
                <w:numId w:val="25"/>
              </w:numPr>
              <w:ind w:left="171" w:hanging="141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>Грамотное исполнение упражнений и освоение сценических навыков с небольшими недочетами.</w:t>
            </w:r>
          </w:p>
          <w:p w:rsidR="00202C37" w:rsidRPr="00D54F1C" w:rsidRDefault="00202C37" w:rsidP="00705629">
            <w:pPr>
              <w:pStyle w:val="af2"/>
              <w:numPr>
                <w:ilvl w:val="0"/>
                <w:numId w:val="25"/>
              </w:numPr>
              <w:ind w:left="171" w:hanging="141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>Хорошее понимание того, как применять полученные навыки в контексте сценического действия.</w:t>
            </w:r>
          </w:p>
          <w:p w:rsidR="00202C37" w:rsidRPr="00D54F1C" w:rsidRDefault="00202C37" w:rsidP="00705629">
            <w:pPr>
              <w:pStyle w:val="af2"/>
              <w:numPr>
                <w:ilvl w:val="0"/>
                <w:numId w:val="25"/>
              </w:numPr>
              <w:ind w:left="171" w:hanging="141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>Точность выполнения упражнений и приемов сценического боя с небольшими ошибками.</w:t>
            </w:r>
          </w:p>
          <w:p w:rsidR="00202C37" w:rsidRPr="00D54F1C" w:rsidRDefault="00202C37" w:rsidP="00705629">
            <w:pPr>
              <w:pStyle w:val="af2"/>
              <w:numPr>
                <w:ilvl w:val="0"/>
                <w:numId w:val="25"/>
              </w:numPr>
              <w:ind w:left="171" w:hanging="141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>Способность обучающегося использовать полученные навыки в условиях сценического конфликта с некоторыми ограничениями.</w:t>
            </w:r>
          </w:p>
          <w:p w:rsidR="00202C37" w:rsidRPr="00D54F1C" w:rsidRDefault="00202C37" w:rsidP="00705629">
            <w:pPr>
              <w:pStyle w:val="af2"/>
              <w:numPr>
                <w:ilvl w:val="0"/>
                <w:numId w:val="25"/>
              </w:numPr>
              <w:ind w:left="171" w:hanging="141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>Умение обучающегося выполнять упражнения и приемы сценического боя безопасно для себя и партнера с незначительными нарушениями.</w:t>
            </w:r>
          </w:p>
          <w:p w:rsidR="00202C37" w:rsidRPr="00D54F1C" w:rsidRDefault="00202C37" w:rsidP="00166D2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хороший</w:t>
            </w:r>
            <w:r w:rsidRPr="00D54F1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D54F1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202C37" w:rsidRPr="00D54F1C" w:rsidTr="00166D2B">
        <w:tc>
          <w:tcPr>
            <w:tcW w:w="2660" w:type="dxa"/>
            <w:shd w:val="clear" w:color="auto" w:fill="auto"/>
          </w:tcPr>
          <w:p w:rsidR="00202C37" w:rsidRPr="00D54F1C" w:rsidRDefault="00202C37" w:rsidP="00166D2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 (</w:t>
            </w: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Удовлетворительно)</w:t>
            </w:r>
          </w:p>
        </w:tc>
        <w:tc>
          <w:tcPr>
            <w:tcW w:w="6763" w:type="dxa"/>
            <w:shd w:val="clear" w:color="auto" w:fill="auto"/>
          </w:tcPr>
          <w:p w:rsidR="00202C37" w:rsidRPr="00D54F1C" w:rsidRDefault="00202C37" w:rsidP="00166D2B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ии</w:t>
            </w:r>
            <w:proofErr w:type="spellEnd"/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индикаторам) в полном объеме на уровне «средний», и обучающийся демонстрирует как результат обучения следующие знания, умения и навыки: </w:t>
            </w:r>
          </w:p>
          <w:p w:rsidR="00202C37" w:rsidRPr="00D54F1C" w:rsidRDefault="00202C37" w:rsidP="00705629">
            <w:pPr>
              <w:pStyle w:val="af2"/>
              <w:numPr>
                <w:ilvl w:val="0"/>
                <w:numId w:val="26"/>
              </w:numPr>
              <w:ind w:left="176" w:hanging="141"/>
              <w:jc w:val="both"/>
              <w:rPr>
                <w:iCs/>
                <w:color w:val="000000" w:themeColor="text1"/>
                <w:lang w:eastAsia="ru-RU"/>
              </w:rPr>
            </w:pPr>
            <w:r w:rsidRPr="00D54F1C">
              <w:rPr>
                <w:color w:val="000000" w:themeColor="text1"/>
              </w:rPr>
              <w:t>Исполнение упражнений и освоение сценических навыков с большим количеством недостатков.</w:t>
            </w:r>
          </w:p>
          <w:p w:rsidR="00202C37" w:rsidRPr="00D54F1C" w:rsidRDefault="00202C37" w:rsidP="00705629">
            <w:pPr>
              <w:pStyle w:val="af2"/>
              <w:numPr>
                <w:ilvl w:val="0"/>
                <w:numId w:val="26"/>
              </w:numPr>
              <w:ind w:left="176" w:hanging="141"/>
              <w:jc w:val="both"/>
              <w:rPr>
                <w:iCs/>
                <w:color w:val="000000" w:themeColor="text1"/>
                <w:lang w:eastAsia="ru-RU"/>
              </w:rPr>
            </w:pPr>
            <w:r w:rsidRPr="00D54F1C">
              <w:rPr>
                <w:color w:val="000000" w:themeColor="text1"/>
              </w:rPr>
              <w:t>Ограниченное понимание того, как применять полученные навыки в контексте сценического действия.</w:t>
            </w:r>
          </w:p>
          <w:p w:rsidR="00202C37" w:rsidRPr="00D54F1C" w:rsidRDefault="00202C37" w:rsidP="00705629">
            <w:pPr>
              <w:pStyle w:val="af2"/>
              <w:numPr>
                <w:ilvl w:val="0"/>
                <w:numId w:val="26"/>
              </w:numPr>
              <w:ind w:left="176" w:hanging="141"/>
              <w:jc w:val="both"/>
              <w:rPr>
                <w:iCs/>
                <w:color w:val="000000" w:themeColor="text1"/>
                <w:lang w:eastAsia="ru-RU"/>
              </w:rPr>
            </w:pPr>
            <w:r w:rsidRPr="00D54F1C">
              <w:rPr>
                <w:color w:val="000000" w:themeColor="text1"/>
              </w:rPr>
              <w:t>Выполнение упражнений и приемов сценического боя с серьезными ошибками.</w:t>
            </w:r>
          </w:p>
          <w:p w:rsidR="00202C37" w:rsidRPr="00D54F1C" w:rsidRDefault="00202C37" w:rsidP="00705629">
            <w:pPr>
              <w:pStyle w:val="af2"/>
              <w:numPr>
                <w:ilvl w:val="0"/>
                <w:numId w:val="26"/>
              </w:numPr>
              <w:ind w:left="176" w:hanging="141"/>
              <w:jc w:val="both"/>
              <w:rPr>
                <w:iCs/>
                <w:color w:val="000000" w:themeColor="text1"/>
                <w:lang w:eastAsia="ru-RU"/>
              </w:rPr>
            </w:pPr>
            <w:r w:rsidRPr="00D54F1C">
              <w:rPr>
                <w:color w:val="000000" w:themeColor="text1"/>
              </w:rPr>
              <w:t>Ограниченная способность обучающегося использовать полученные навыки в условиях сценического конфликта.</w:t>
            </w:r>
          </w:p>
          <w:p w:rsidR="00202C37" w:rsidRPr="00D54F1C" w:rsidRDefault="00202C37" w:rsidP="00705629">
            <w:pPr>
              <w:pStyle w:val="af2"/>
              <w:numPr>
                <w:ilvl w:val="0"/>
                <w:numId w:val="26"/>
              </w:numPr>
              <w:ind w:left="176" w:hanging="141"/>
              <w:jc w:val="both"/>
              <w:rPr>
                <w:iCs/>
                <w:color w:val="000000" w:themeColor="text1"/>
                <w:lang w:eastAsia="ru-RU"/>
              </w:rPr>
            </w:pPr>
            <w:r w:rsidRPr="00D54F1C">
              <w:rPr>
                <w:color w:val="000000" w:themeColor="text1"/>
              </w:rPr>
              <w:t>Небезопасное выполнение упражнений и приемов сценического боя для себя и партнера.</w:t>
            </w:r>
          </w:p>
          <w:p w:rsidR="00202C37" w:rsidRPr="00D54F1C" w:rsidRDefault="00202C37" w:rsidP="00166D2B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02C37" w:rsidRPr="00D54F1C" w:rsidRDefault="00202C37" w:rsidP="00166D2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D54F1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D54F1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202C37" w:rsidRPr="00D54F1C" w:rsidTr="00166D2B">
        <w:tc>
          <w:tcPr>
            <w:tcW w:w="2660" w:type="dxa"/>
            <w:shd w:val="clear" w:color="auto" w:fill="auto"/>
          </w:tcPr>
          <w:p w:rsidR="00202C37" w:rsidRPr="00D54F1C" w:rsidRDefault="00202C37" w:rsidP="00166D2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«не зачтено»</w:t>
            </w:r>
          </w:p>
        </w:tc>
        <w:tc>
          <w:tcPr>
            <w:tcW w:w="6763" w:type="dxa"/>
            <w:shd w:val="clear" w:color="auto" w:fill="auto"/>
          </w:tcPr>
          <w:p w:rsidR="00202C37" w:rsidRPr="00D54F1C" w:rsidRDefault="00202C37" w:rsidP="00166D2B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ии</w:t>
            </w:r>
            <w:proofErr w:type="spellEnd"/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), закрепленная за дисциплиной, сформирована (по индикаторам) в полном объеме на уровне «слабый», и обучающийся демон</w:t>
            </w:r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стрирует как результат обучения следующие знания, умения и навыки: </w:t>
            </w:r>
          </w:p>
          <w:p w:rsidR="00202C37" w:rsidRPr="00D54F1C" w:rsidRDefault="00202C37" w:rsidP="00705629">
            <w:pPr>
              <w:pStyle w:val="af2"/>
              <w:numPr>
                <w:ilvl w:val="0"/>
                <w:numId w:val="23"/>
              </w:numPr>
              <w:ind w:left="287" w:hanging="284"/>
              <w:jc w:val="both"/>
            </w:pPr>
            <w:r w:rsidRPr="00D54F1C">
              <w:t xml:space="preserve">Этюд исполнен плохо. Исполнение не проработано с актёрской стороны. </w:t>
            </w:r>
          </w:p>
          <w:p w:rsidR="00202C37" w:rsidRPr="00D54F1C" w:rsidRDefault="00202C37" w:rsidP="00705629">
            <w:pPr>
              <w:pStyle w:val="af2"/>
              <w:numPr>
                <w:ilvl w:val="0"/>
                <w:numId w:val="23"/>
              </w:numPr>
              <w:ind w:left="287" w:hanging="284"/>
              <w:jc w:val="both"/>
            </w:pPr>
            <w:r w:rsidRPr="00D54F1C">
              <w:t xml:space="preserve">Не выполнение заданного этюда. Студент редко показывает самостоятельную работу, не может сделать постановку этюда по сценическому бою, фехтованию. </w:t>
            </w:r>
          </w:p>
          <w:p w:rsidR="00202C37" w:rsidRPr="00D54F1C" w:rsidRDefault="00202C37" w:rsidP="00705629">
            <w:pPr>
              <w:pStyle w:val="af2"/>
              <w:numPr>
                <w:ilvl w:val="0"/>
                <w:numId w:val="23"/>
              </w:numPr>
              <w:ind w:left="287" w:hanging="284"/>
              <w:jc w:val="both"/>
            </w:pPr>
            <w:r w:rsidRPr="00D54F1C">
              <w:t xml:space="preserve">Слабо и неуверенно владеет техникой сценических ударов, индивидуальной и парной акробатики. </w:t>
            </w:r>
          </w:p>
          <w:p w:rsidR="00202C37" w:rsidRPr="00D54F1C" w:rsidRDefault="00202C37" w:rsidP="00705629">
            <w:pPr>
              <w:pStyle w:val="af2"/>
              <w:numPr>
                <w:ilvl w:val="0"/>
                <w:numId w:val="23"/>
              </w:numPr>
              <w:ind w:left="287" w:hanging="284"/>
              <w:jc w:val="both"/>
            </w:pPr>
            <w:r w:rsidRPr="00D54F1C">
              <w:t xml:space="preserve">Не подготовил этюд и не участвует в показе. </w:t>
            </w:r>
          </w:p>
          <w:p w:rsidR="00202C37" w:rsidRPr="00D54F1C" w:rsidRDefault="00202C37" w:rsidP="00705629">
            <w:pPr>
              <w:pStyle w:val="af2"/>
              <w:numPr>
                <w:ilvl w:val="0"/>
                <w:numId w:val="23"/>
              </w:numPr>
              <w:ind w:left="287" w:hanging="284"/>
              <w:jc w:val="both"/>
            </w:pPr>
            <w:r w:rsidRPr="00D54F1C">
              <w:t>Обучающийся не знает материал, слабо посещает занятия.</w:t>
            </w:r>
          </w:p>
        </w:tc>
      </w:tr>
    </w:tbl>
    <w:p w:rsidR="00202C37" w:rsidRPr="00D54F1C" w:rsidRDefault="00202C37" w:rsidP="00355E5A">
      <w:pPr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705D" w:rsidRPr="00D54F1C" w:rsidRDefault="004F705D" w:rsidP="004F705D">
      <w:pPr>
        <w:pStyle w:val="af"/>
        <w:spacing w:before="0" w:after="0"/>
        <w:ind w:left="720"/>
        <w:jc w:val="center"/>
        <w:rPr>
          <w:b/>
          <w:color w:val="000000" w:themeColor="text1"/>
        </w:rPr>
      </w:pPr>
      <w:bookmarkStart w:id="13" w:name="_Hlk136805577"/>
      <w:r w:rsidRPr="00D54F1C">
        <w:rPr>
          <w:b/>
          <w:iCs/>
          <w:color w:val="000000" w:themeColor="text1"/>
        </w:rPr>
        <w:t>ПРИМЕРНЫЙ</w:t>
      </w:r>
      <w:r w:rsidRPr="00D54F1C">
        <w:rPr>
          <w:b/>
          <w:color w:val="000000" w:themeColor="text1"/>
        </w:rPr>
        <w:t xml:space="preserve"> ТЕСТ К ПРОМЕЖУТОЧНОЙ АТТЕСТАЦИИ</w:t>
      </w:r>
    </w:p>
    <w:p w:rsidR="004F705D" w:rsidRPr="00D54F1C" w:rsidRDefault="004F705D" w:rsidP="004F705D">
      <w:pPr>
        <w:pStyle w:val="af"/>
        <w:spacing w:before="0" w:after="0"/>
        <w:ind w:left="953"/>
        <w:jc w:val="center"/>
        <w:rPr>
          <w:b/>
          <w:color w:val="000000" w:themeColor="text1"/>
        </w:rPr>
      </w:pPr>
      <w:r w:rsidRPr="00D54F1C">
        <w:rPr>
          <w:b/>
          <w:color w:val="000000" w:themeColor="text1"/>
        </w:rPr>
        <w:t>(ЭКЗАМЕНУ)</w:t>
      </w:r>
    </w:p>
    <w:p w:rsidR="004F705D" w:rsidRPr="00D54F1C" w:rsidRDefault="004F705D" w:rsidP="004F705D">
      <w:pPr>
        <w:pStyle w:val="af"/>
        <w:spacing w:before="0" w:after="0"/>
        <w:ind w:left="1287"/>
        <w:rPr>
          <w:color w:val="000000" w:themeColor="text1"/>
        </w:rPr>
      </w:pPr>
      <w:r w:rsidRPr="00D54F1C">
        <w:rPr>
          <w:color w:val="000000" w:themeColor="text1"/>
        </w:rPr>
        <w:t>Тест проводится в электронной среде вуза, открывается в определенное в расписании время экзамена. Время выполнения – 40 минут, ограничение – 1 попытка.</w:t>
      </w:r>
    </w:p>
    <w:p w:rsidR="004F705D" w:rsidRPr="00D54F1C" w:rsidRDefault="004F705D" w:rsidP="004F705D">
      <w:pPr>
        <w:pStyle w:val="af"/>
        <w:spacing w:before="0" w:after="0"/>
        <w:ind w:left="1287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2595"/>
        <w:gridCol w:w="2958"/>
        <w:gridCol w:w="3231"/>
      </w:tblGrid>
      <w:tr w:rsidR="0028213E" w:rsidRPr="00D54F1C" w:rsidTr="00F743D3">
        <w:tc>
          <w:tcPr>
            <w:tcW w:w="561" w:type="dxa"/>
            <w:shd w:val="clear" w:color="auto" w:fill="auto"/>
          </w:tcPr>
          <w:bookmarkEnd w:id="13"/>
          <w:p w:rsidR="004F705D" w:rsidRPr="00D54F1C" w:rsidRDefault="004F705D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595" w:type="dxa"/>
            <w:shd w:val="clear" w:color="auto" w:fill="auto"/>
          </w:tcPr>
          <w:p w:rsidR="004F705D" w:rsidRPr="00D54F1C" w:rsidRDefault="004F705D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  <w:t>Компетенция</w:t>
            </w:r>
          </w:p>
          <w:p w:rsidR="004F705D" w:rsidRPr="00D54F1C" w:rsidRDefault="004F705D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  <w:t>(часть компетенции)</w:t>
            </w:r>
          </w:p>
        </w:tc>
        <w:tc>
          <w:tcPr>
            <w:tcW w:w="2958" w:type="dxa"/>
            <w:shd w:val="clear" w:color="auto" w:fill="auto"/>
          </w:tcPr>
          <w:p w:rsidR="004F705D" w:rsidRPr="00D54F1C" w:rsidRDefault="004F705D" w:rsidP="006A7EA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  <w:p w:rsidR="004F705D" w:rsidRPr="00D54F1C" w:rsidRDefault="004F705D" w:rsidP="006A7EA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  <w:t>Вопрос</w:t>
            </w:r>
          </w:p>
        </w:tc>
        <w:tc>
          <w:tcPr>
            <w:tcW w:w="3231" w:type="dxa"/>
            <w:shd w:val="clear" w:color="auto" w:fill="auto"/>
          </w:tcPr>
          <w:p w:rsidR="004F705D" w:rsidRPr="00D54F1C" w:rsidRDefault="004F705D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  <w:p w:rsidR="004F705D" w:rsidRPr="00D54F1C" w:rsidRDefault="004F705D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  <w:t>Варианты ответов</w:t>
            </w:r>
          </w:p>
        </w:tc>
      </w:tr>
      <w:tr w:rsidR="006A7EA1" w:rsidRPr="00D54F1C" w:rsidTr="00F743D3">
        <w:tc>
          <w:tcPr>
            <w:tcW w:w="561" w:type="dxa"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95" w:type="dxa"/>
            <w:vMerge w:val="restart"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D54F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УК-7 </w:t>
            </w:r>
            <w:r w:rsidRPr="00D5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2958" w:type="dxa"/>
            <w:shd w:val="clear" w:color="auto" w:fill="auto"/>
          </w:tcPr>
          <w:p w:rsidR="006A7EA1" w:rsidRPr="00D54F1C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sz w:val="24"/>
                <w:szCs w:val="24"/>
              </w:rPr>
              <w:t>В спорте выделяют следующие виды: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D54F1C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D54F1C" w:rsidRDefault="006A7EA1" w:rsidP="00FB37A7">
            <w:pPr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А. Инвалидный, массовый, детский, юношеский, высших достижений. +</w:t>
            </w:r>
          </w:p>
          <w:p w:rsidR="006A7EA1" w:rsidRPr="00D54F1C" w:rsidRDefault="006A7EA1" w:rsidP="00FB37A7">
            <w:pPr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Б. Олимпийский, дворовый, любительский. </w:t>
            </w:r>
          </w:p>
          <w:p w:rsidR="006A7EA1" w:rsidRPr="00D54F1C" w:rsidRDefault="006A7EA1" w:rsidP="00FB37A7">
            <w:pPr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В. Любительский, профессиональный, массовый. </w:t>
            </w:r>
          </w:p>
        </w:tc>
      </w:tr>
      <w:tr w:rsidR="006A7EA1" w:rsidRPr="00D54F1C" w:rsidTr="00F743D3">
        <w:tc>
          <w:tcPr>
            <w:tcW w:w="561" w:type="dxa"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D54F1C" w:rsidRDefault="006A7EA1" w:rsidP="006A7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sz w:val="24"/>
                <w:szCs w:val="24"/>
              </w:rPr>
              <w:t>Основу спорта составляют: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D54F1C" w:rsidRDefault="006A7EA1" w:rsidP="006A7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D54F1C" w:rsidRDefault="006A7EA1" w:rsidP="00FB3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А. Диета, упражнения, правильное дыхание. </w:t>
            </w:r>
          </w:p>
          <w:p w:rsidR="006A7EA1" w:rsidRPr="00D54F1C" w:rsidRDefault="006A7EA1" w:rsidP="00FB3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Б. Физические упражнения и тренировки. +</w:t>
            </w:r>
          </w:p>
          <w:p w:rsidR="006A7EA1" w:rsidRPr="00D54F1C" w:rsidRDefault="006A7EA1" w:rsidP="00FB3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В. Диета, упражнения, правильное дыхание. Деятельность, проводимая в соответствии с некоторыми правилами, состоящая в честном сопоставлении сил и способностей участников. </w:t>
            </w:r>
          </w:p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A7EA1" w:rsidRPr="00D54F1C" w:rsidTr="00F743D3">
        <w:tc>
          <w:tcPr>
            <w:tcW w:w="561" w:type="dxa"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D54F1C" w:rsidRDefault="006A7EA1" w:rsidP="006A7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sz w:val="24"/>
                <w:szCs w:val="24"/>
              </w:rPr>
              <w:t>Отличительным признаком физической культуры является: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D54F1C" w:rsidRDefault="006A7EA1" w:rsidP="006A7EA1">
            <w:pPr>
              <w:spacing w:after="0" w:line="240" w:lineRule="auto"/>
              <w:ind w:left="360" w:right="328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D54F1C" w:rsidRDefault="006A7EA1" w:rsidP="00FB37A7">
            <w:pPr>
              <w:spacing w:after="0" w:line="240" w:lineRule="auto"/>
              <w:ind w:left="39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А. Правильно организованный и воспроизводимый алгоритм движений. +</w:t>
            </w:r>
          </w:p>
          <w:p w:rsidR="006A7EA1" w:rsidRPr="00D54F1C" w:rsidRDefault="006A7EA1" w:rsidP="00FB37A7">
            <w:pPr>
              <w:spacing w:after="0" w:line="240" w:lineRule="auto"/>
              <w:ind w:left="39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Б. Использование природных сил для восстановления организма. </w:t>
            </w:r>
          </w:p>
          <w:p w:rsidR="006A7EA1" w:rsidRPr="00D54F1C" w:rsidRDefault="006A7EA1" w:rsidP="00FB37A7">
            <w:pPr>
              <w:spacing w:after="0" w:line="240" w:lineRule="auto"/>
              <w:ind w:left="39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В. Стабильно высокие результаты, получаемые на тренировках. </w:t>
            </w:r>
          </w:p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A7EA1" w:rsidRPr="00D54F1C" w:rsidTr="00F743D3">
        <w:tc>
          <w:tcPr>
            <w:tcW w:w="561" w:type="dxa"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D54F1C" w:rsidRDefault="006A7EA1" w:rsidP="006A7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sz w:val="24"/>
                <w:szCs w:val="24"/>
              </w:rPr>
              <w:t>После длительной болезни, приступать к разучиванию сложных гимнастических упражнений: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D54F1C" w:rsidRDefault="006A7EA1" w:rsidP="006A7EA1">
            <w:pPr>
              <w:spacing w:after="0" w:line="240" w:lineRule="auto"/>
              <w:ind w:left="360" w:right="11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D54F1C" w:rsidRDefault="006A7EA1" w:rsidP="00FB37A7">
            <w:pPr>
              <w:spacing w:after="0" w:line="24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А. следует, но в малом темпе. </w:t>
            </w:r>
          </w:p>
          <w:p w:rsidR="006A7EA1" w:rsidRPr="00D54F1C" w:rsidRDefault="006A7EA1" w:rsidP="00FB37A7">
            <w:pPr>
              <w:spacing w:after="0" w:line="24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Б. не следует. +</w:t>
            </w:r>
          </w:p>
          <w:p w:rsidR="006A7EA1" w:rsidRPr="00D54F1C" w:rsidRDefault="006A7EA1" w:rsidP="00FB37A7">
            <w:pPr>
              <w:spacing w:after="0" w:line="24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В. следует, но под присмотром тренера. </w:t>
            </w:r>
          </w:p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A7EA1" w:rsidRPr="00D54F1C" w:rsidTr="00F743D3">
        <w:tc>
          <w:tcPr>
            <w:tcW w:w="561" w:type="dxa"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D54F1C" w:rsidRDefault="006A7EA1" w:rsidP="006A7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представляет собой: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D54F1C" w:rsidRDefault="006A7EA1" w:rsidP="006A7EA1">
            <w:pPr>
              <w:spacing w:after="0" w:line="240" w:lineRule="auto"/>
              <w:ind w:left="360" w:right="11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D54F1C" w:rsidRDefault="006A7EA1" w:rsidP="00FB3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А. Определенную часть культуры человека. +</w:t>
            </w:r>
          </w:p>
          <w:p w:rsidR="006A7EA1" w:rsidRPr="00D54F1C" w:rsidRDefault="006A7EA1" w:rsidP="00FB3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Б. Учебную активность. </w:t>
            </w:r>
          </w:p>
          <w:p w:rsidR="006A7EA1" w:rsidRPr="00D54F1C" w:rsidRDefault="006A7EA1" w:rsidP="00FB3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В. Культуру здорового духа и тела. </w:t>
            </w:r>
          </w:p>
        </w:tc>
      </w:tr>
      <w:tr w:rsidR="006A7EA1" w:rsidRPr="00D54F1C" w:rsidTr="00F743D3">
        <w:tc>
          <w:tcPr>
            <w:tcW w:w="561" w:type="dxa"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D54F1C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sz w:val="24"/>
                <w:szCs w:val="24"/>
              </w:rPr>
              <w:t>Под физической культурой понимается: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D54F1C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D54F1C" w:rsidRDefault="006A7EA1" w:rsidP="008F3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А. Воспитание любви к физической активности. </w:t>
            </w:r>
          </w:p>
          <w:p w:rsidR="006A7EA1" w:rsidRPr="00D54F1C" w:rsidRDefault="006A7EA1" w:rsidP="008F3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Б. Система нагрузок и упражнений. </w:t>
            </w:r>
          </w:p>
          <w:p w:rsidR="006A7EA1" w:rsidRPr="00D54F1C" w:rsidRDefault="006A7EA1" w:rsidP="008F3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В. Некоторый фрагмент деятельности человеческого общества. +</w:t>
            </w:r>
          </w:p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A7EA1" w:rsidRPr="00D54F1C" w:rsidTr="00F743D3">
        <w:tc>
          <w:tcPr>
            <w:tcW w:w="561" w:type="dxa"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D54F1C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 человека, обеспечивающие ему выполнение двигательных действий, называются: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D54F1C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D54F1C" w:rsidRDefault="006A7EA1" w:rsidP="008F34AB">
            <w:pPr>
              <w:spacing w:after="0" w:line="24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А. Скоростная способность. +</w:t>
            </w:r>
          </w:p>
          <w:p w:rsidR="006A7EA1" w:rsidRPr="00D54F1C" w:rsidRDefault="006A7EA1" w:rsidP="008F34AB">
            <w:pPr>
              <w:spacing w:after="0" w:line="24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Б. Двигательный рефлекс. </w:t>
            </w:r>
          </w:p>
          <w:p w:rsidR="006A7EA1" w:rsidRPr="00D54F1C" w:rsidRDefault="006A7EA1" w:rsidP="008F34AB">
            <w:pPr>
              <w:spacing w:after="0" w:line="24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В. Физическая возможность. </w:t>
            </w:r>
          </w:p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A7EA1" w:rsidRPr="00D54F1C" w:rsidTr="00F743D3">
        <w:tc>
          <w:tcPr>
            <w:tcW w:w="561" w:type="dxa"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D54F1C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EA1" w:rsidRPr="00D54F1C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sz w:val="24"/>
                <w:szCs w:val="24"/>
              </w:rPr>
              <w:t>Эффект физических упражнений определяется, прежде всего: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D54F1C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D54F1C" w:rsidRDefault="006A7EA1" w:rsidP="008F34AB">
            <w:pPr>
              <w:spacing w:after="0" w:line="240" w:lineRule="auto"/>
              <w:ind w:left="110" w:right="444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А. Их содержанием. +</w:t>
            </w:r>
          </w:p>
          <w:p w:rsidR="006A7EA1" w:rsidRPr="00D54F1C" w:rsidRDefault="006A7EA1" w:rsidP="008F34AB">
            <w:pPr>
              <w:spacing w:after="0" w:line="240" w:lineRule="auto"/>
              <w:ind w:left="110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Б. Их формой. </w:t>
            </w:r>
          </w:p>
          <w:p w:rsidR="006A7EA1" w:rsidRPr="00D54F1C" w:rsidRDefault="006A7EA1" w:rsidP="008F34AB">
            <w:pPr>
              <w:spacing w:after="0" w:line="240" w:lineRule="auto"/>
              <w:ind w:left="110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В. Скоростью их выполнения. </w:t>
            </w:r>
          </w:p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A7EA1" w:rsidRPr="00D54F1C" w:rsidTr="00F743D3">
        <w:tc>
          <w:tcPr>
            <w:tcW w:w="561" w:type="dxa"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D54F1C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sz w:val="24"/>
                <w:szCs w:val="24"/>
              </w:rPr>
              <w:t>Влияние физических упражнений на организм человека: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D54F1C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D54F1C" w:rsidRDefault="006A7EA1" w:rsidP="006A7EA1">
            <w:pPr>
              <w:spacing w:after="0" w:line="240" w:lineRule="auto"/>
              <w:ind w:left="-24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А. Положительное, если эти упражнения выполняются регулярно, в правильном темпе, верной последовательности, а занимающийся не имеет противопоказаний, исключающих данные занятия. +</w:t>
            </w:r>
          </w:p>
          <w:p w:rsidR="006A7EA1" w:rsidRPr="00D54F1C" w:rsidRDefault="006A7EA1" w:rsidP="006A7EA1">
            <w:pPr>
              <w:spacing w:after="0" w:line="240" w:lineRule="auto"/>
              <w:ind w:left="-24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Б. Нейтральное, даже если заниматься усердно. </w:t>
            </w:r>
          </w:p>
          <w:p w:rsidR="006A7EA1" w:rsidRPr="00D54F1C" w:rsidRDefault="006A7EA1" w:rsidP="006A7EA1">
            <w:pPr>
              <w:spacing w:after="0" w:line="240" w:lineRule="auto"/>
              <w:ind w:left="-24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gramStart"/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Положительное, только в случае, если</w:t>
            </w:r>
            <w:proofErr w:type="gramEnd"/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 заниматься ими на пределе своих физических возможностей. </w:t>
            </w:r>
          </w:p>
          <w:p w:rsidR="006A7EA1" w:rsidRPr="00D54F1C" w:rsidRDefault="006A7EA1" w:rsidP="006A7EA1">
            <w:pPr>
              <w:ind w:left="-2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A7EA1" w:rsidRPr="00D54F1C" w:rsidTr="00F743D3">
        <w:tc>
          <w:tcPr>
            <w:tcW w:w="561" w:type="dxa"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D54F1C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sz w:val="24"/>
                <w:szCs w:val="24"/>
              </w:rPr>
              <w:t>Главной причиной нарушения осанки явля</w:t>
            </w:r>
            <w:r w:rsidRPr="00D54F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ется: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D54F1C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D54F1C" w:rsidRDefault="006A7EA1" w:rsidP="008F34AB">
            <w:pPr>
              <w:spacing w:after="0" w:line="24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А. Малая подвижность в течение дня, неправильное 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поднятие тяжестей, часто принимаемая неправильная поза. +</w:t>
            </w:r>
          </w:p>
          <w:p w:rsidR="006A7EA1" w:rsidRPr="00D54F1C" w:rsidRDefault="006A7EA1" w:rsidP="008F34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Б. Сутулость, </w:t>
            </w:r>
            <w:proofErr w:type="spellStart"/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сгорбленность</w:t>
            </w:r>
            <w:proofErr w:type="spellEnd"/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, “страх” своего роста. </w:t>
            </w:r>
          </w:p>
          <w:p w:rsidR="006A7EA1" w:rsidRPr="00D54F1C" w:rsidRDefault="006A7EA1" w:rsidP="008F34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В. Слабые мышцы спины. </w:t>
            </w:r>
          </w:p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A7EA1" w:rsidRPr="00D54F1C" w:rsidTr="00F743D3">
        <w:tc>
          <w:tcPr>
            <w:tcW w:w="561" w:type="dxa"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D54F1C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sz w:val="24"/>
                <w:szCs w:val="24"/>
              </w:rPr>
              <w:t>Во время занятий все острые выступающие предметы должны быть: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D54F1C" w:rsidRDefault="006A7EA1" w:rsidP="006A7EA1">
            <w:pPr>
              <w:spacing w:after="0" w:line="240" w:lineRule="auto"/>
              <w:ind w:left="360" w:right="102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D54F1C" w:rsidRDefault="006A7EA1" w:rsidP="008F34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А. Удалены из зоны занятий. </w:t>
            </w:r>
          </w:p>
          <w:p w:rsidR="006A7EA1" w:rsidRPr="00D54F1C" w:rsidRDefault="006A7EA1" w:rsidP="008F34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Б. Огорожены или заблокированы от прямого касания. +</w:t>
            </w:r>
          </w:p>
          <w:p w:rsidR="006A7EA1" w:rsidRPr="00D54F1C" w:rsidRDefault="006A7EA1" w:rsidP="008F34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В. Обозначены цветными ярлыками. </w:t>
            </w:r>
          </w:p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A7EA1" w:rsidRPr="00D54F1C" w:rsidTr="00F743D3">
        <w:tc>
          <w:tcPr>
            <w:tcW w:w="561" w:type="dxa"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D54F1C" w:rsidRDefault="006A7EA1" w:rsidP="006A7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Лучшие условия для развития быстроты реакции создаются </w:t>
            </w:r>
            <w:proofErr w:type="gramStart"/>
            <w:r w:rsidRPr="00D54F1C">
              <w:rPr>
                <w:rFonts w:ascii="Times New Roman" w:hAnsi="Times New Roman" w:cs="Times New Roman"/>
                <w:b/>
                <w:sz w:val="24"/>
                <w:szCs w:val="24"/>
              </w:rPr>
              <w:t>во время</w:t>
            </w:r>
            <w:proofErr w:type="gramEnd"/>
            <w:r w:rsidRPr="00D54F1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D54F1C" w:rsidRDefault="006A7EA1" w:rsidP="006A7EA1">
            <w:pPr>
              <w:spacing w:after="0" w:line="240" w:lineRule="auto"/>
              <w:ind w:left="360" w:right="1236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D54F1C" w:rsidRDefault="006A7EA1" w:rsidP="006A7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А. Спортивных игр с обилием быстрых движений. +</w:t>
            </w:r>
          </w:p>
          <w:p w:rsidR="006A7EA1" w:rsidRPr="00D54F1C" w:rsidRDefault="006A7EA1" w:rsidP="006A7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Б. Бега с препятствиями. </w:t>
            </w:r>
          </w:p>
          <w:p w:rsidR="006A7EA1" w:rsidRPr="00D54F1C" w:rsidRDefault="006A7EA1" w:rsidP="006A7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В. Десятиборья. </w:t>
            </w:r>
          </w:p>
          <w:p w:rsidR="006A7EA1" w:rsidRPr="00D54F1C" w:rsidRDefault="006A7EA1" w:rsidP="006A7E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A7EA1" w:rsidRPr="00D54F1C" w:rsidTr="00F743D3">
        <w:tc>
          <w:tcPr>
            <w:tcW w:w="561" w:type="dxa"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D54F1C" w:rsidRDefault="006A7EA1" w:rsidP="006A7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sz w:val="24"/>
                <w:szCs w:val="24"/>
              </w:rPr>
              <w:t>Ритм, как комплексная характеристика техники физических упражнений, отражает: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D54F1C" w:rsidRDefault="006A7EA1" w:rsidP="006A7EA1">
            <w:pPr>
              <w:spacing w:after="0" w:line="240" w:lineRule="auto"/>
              <w:ind w:left="360" w:right="36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D54F1C" w:rsidRDefault="006A7EA1" w:rsidP="006A7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А. Количество действий в единицу времени. </w:t>
            </w:r>
          </w:p>
          <w:p w:rsidR="006A7EA1" w:rsidRPr="00D54F1C" w:rsidRDefault="006A7EA1" w:rsidP="006A7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Б. Некоторый алгоритм распределения физических усилий, степень и скорость их изменения. +</w:t>
            </w:r>
          </w:p>
          <w:p w:rsidR="006A7EA1" w:rsidRPr="00D54F1C" w:rsidRDefault="006A7EA1" w:rsidP="006A7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В. Скорость выполнения упражнений. </w:t>
            </w:r>
          </w:p>
          <w:p w:rsidR="006A7EA1" w:rsidRPr="00D54F1C" w:rsidRDefault="006A7EA1" w:rsidP="006A7E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A7EA1" w:rsidRPr="00D54F1C" w:rsidTr="00F743D3">
        <w:tc>
          <w:tcPr>
            <w:tcW w:w="561" w:type="dxa"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D54F1C" w:rsidRDefault="006A7EA1" w:rsidP="006A7EA1">
            <w:pPr>
              <w:spacing w:after="0" w:line="240" w:lineRule="auto"/>
              <w:ind w:right="4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sz w:val="24"/>
                <w:szCs w:val="24"/>
              </w:rPr>
              <w:t>В практике физического воспитания важно иметь в виду, что специального обучения требуют: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D54F1C" w:rsidRDefault="006A7EA1" w:rsidP="006A7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EA1" w:rsidRPr="00D54F1C" w:rsidRDefault="006A7EA1" w:rsidP="006A7EA1">
            <w:pPr>
              <w:spacing w:after="0" w:line="240" w:lineRule="auto"/>
              <w:ind w:right="44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D54F1C" w:rsidRDefault="006A7EA1" w:rsidP="006A7EA1">
            <w:pPr>
              <w:spacing w:after="0" w:line="24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А. Перекрестные координации. +</w:t>
            </w:r>
          </w:p>
          <w:p w:rsidR="006A7EA1" w:rsidRPr="00D54F1C" w:rsidRDefault="006A7EA1" w:rsidP="006A7EA1">
            <w:pPr>
              <w:spacing w:after="0" w:line="24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Б. Любые сложные координации. </w:t>
            </w:r>
          </w:p>
          <w:p w:rsidR="006A7EA1" w:rsidRPr="00D54F1C" w:rsidRDefault="006A7EA1" w:rsidP="006A7EA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В. Координации, связанные с поднятием тяжестей, метанием, плаванием и др. </w:t>
            </w:r>
            <w:proofErr w:type="spellStart"/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специалными</w:t>
            </w:r>
            <w:proofErr w:type="spellEnd"/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активностями</w:t>
            </w:r>
          </w:p>
        </w:tc>
      </w:tr>
      <w:tr w:rsidR="006A7EA1" w:rsidRPr="00D54F1C" w:rsidTr="00F743D3">
        <w:tc>
          <w:tcPr>
            <w:tcW w:w="561" w:type="dxa"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D54F1C" w:rsidRDefault="006A7EA1" w:rsidP="006A7EA1">
            <w:pPr>
              <w:spacing w:after="0" w:line="240" w:lineRule="auto"/>
              <w:ind w:right="4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sz w:val="24"/>
                <w:szCs w:val="24"/>
              </w:rPr>
              <w:t>В основу физиологической классификации физических упражнений положены: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D54F1C" w:rsidRDefault="006A7EA1" w:rsidP="006A7EA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D54F1C" w:rsidRDefault="006A7EA1" w:rsidP="006A7EA1">
            <w:pPr>
              <w:spacing w:after="0" w:line="240" w:lineRule="auto"/>
              <w:ind w:left="-24" w:right="-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А. Некоторые признаки физиологии, характерные для любой деятельности мышц, входящей в определенную группу. +</w:t>
            </w:r>
          </w:p>
          <w:p w:rsidR="006A7EA1" w:rsidRPr="00D54F1C" w:rsidRDefault="006A7EA1" w:rsidP="006A7EA1">
            <w:pPr>
              <w:spacing w:after="0" w:line="240" w:lineRule="auto"/>
              <w:ind w:left="-24" w:right="-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Б. Зависимость полученного результата от силы, частоты и алгоритма выполнения упражнений. </w:t>
            </w:r>
          </w:p>
          <w:p w:rsidR="006A7EA1" w:rsidRPr="00D54F1C" w:rsidRDefault="006A7EA1" w:rsidP="006A7EA1">
            <w:pPr>
              <w:spacing w:after="0" w:line="240" w:lineRule="auto"/>
              <w:ind w:left="-24" w:right="-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В. Разделения занимающихся на группы, в зависимости от физиологических кондиций и 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ограничений. </w:t>
            </w:r>
          </w:p>
          <w:p w:rsidR="006A7EA1" w:rsidRPr="00D54F1C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8F34AB" w:rsidRPr="00D54F1C" w:rsidTr="00F743D3">
        <w:tc>
          <w:tcPr>
            <w:tcW w:w="561" w:type="dxa"/>
            <w:shd w:val="clear" w:color="auto" w:fill="auto"/>
          </w:tcPr>
          <w:p w:rsidR="00FB37A7" w:rsidRPr="00D54F1C" w:rsidRDefault="00FB37A7" w:rsidP="00863FB9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595" w:type="dxa"/>
            <w:vMerge w:val="restart"/>
            <w:shd w:val="clear" w:color="auto" w:fill="auto"/>
          </w:tcPr>
          <w:p w:rsidR="00FB37A7" w:rsidRPr="00D54F1C" w:rsidRDefault="00FB37A7" w:rsidP="00863FB9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  <w:r w:rsidRPr="00D54F1C">
              <w:rPr>
                <w:b/>
                <w:color w:val="000000" w:themeColor="text1"/>
                <w:sz w:val="24"/>
                <w:szCs w:val="24"/>
              </w:rPr>
              <w:t>ПК-2</w:t>
            </w:r>
          </w:p>
          <w:p w:rsidR="00F4132B" w:rsidRPr="00D54F1C" w:rsidRDefault="00F4132B" w:rsidP="00F4132B">
            <w:pPr>
              <w:spacing w:after="16" w:line="251" w:lineRule="auto"/>
              <w:ind w:righ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пользоваться средствами актерского искусства </w:t>
            </w:r>
          </w:p>
          <w:p w:rsidR="00F4132B" w:rsidRPr="00D54F1C" w:rsidRDefault="00F4132B" w:rsidP="00F4132B">
            <w:pPr>
              <w:spacing w:line="238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в творческой деятельности</w:t>
            </w:r>
          </w:p>
          <w:p w:rsidR="00FB37A7" w:rsidRPr="00D54F1C" w:rsidRDefault="00FB37A7" w:rsidP="00F4132B">
            <w:pPr>
              <w:spacing w:line="238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D54F1C" w:rsidRDefault="00FB37A7" w:rsidP="00705629">
            <w:pPr>
              <w:spacing w:after="0" w:line="240" w:lineRule="auto"/>
              <w:ind w:left="-5" w:right="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4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Способность </w:t>
            </w:r>
            <w:r w:rsidRPr="00D54F1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человека преодолевать </w:t>
            </w:r>
            <w:r w:rsidRPr="00D54F1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внешнее </w:t>
            </w:r>
            <w:r w:rsidRPr="00D54F1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сопротивление путем напряжения мышц. </w:t>
            </w:r>
          </w:p>
        </w:tc>
        <w:tc>
          <w:tcPr>
            <w:tcW w:w="3231" w:type="dxa"/>
            <w:shd w:val="clear" w:color="auto" w:fill="auto"/>
          </w:tcPr>
          <w:p w:rsidR="00FB37A7" w:rsidRPr="00D54F1C" w:rsidRDefault="00FB37A7" w:rsidP="00863FB9">
            <w:pPr>
              <w:spacing w:after="0" w:line="240" w:lineRule="auto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а) Расслабление  </w:t>
            </w:r>
          </w:p>
          <w:p w:rsidR="00FB37A7" w:rsidRPr="00D54F1C" w:rsidRDefault="00FB37A7" w:rsidP="00863FB9">
            <w:pPr>
              <w:spacing w:after="0" w:line="240" w:lineRule="auto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б) Сила +</w:t>
            </w:r>
          </w:p>
          <w:p w:rsidR="00FB37A7" w:rsidRPr="00D54F1C" w:rsidRDefault="00FB37A7" w:rsidP="00863FB9">
            <w:pPr>
              <w:spacing w:after="0" w:line="240" w:lineRule="auto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в) Воля </w:t>
            </w:r>
          </w:p>
          <w:p w:rsidR="00FB37A7" w:rsidRPr="00D54F1C" w:rsidRDefault="00FB37A7" w:rsidP="00863FB9">
            <w:pPr>
              <w:spacing w:after="0" w:line="240" w:lineRule="auto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г) Гармония  </w:t>
            </w:r>
          </w:p>
          <w:p w:rsidR="00FB37A7" w:rsidRPr="00D54F1C" w:rsidRDefault="00FB37A7" w:rsidP="00863F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8F34AB" w:rsidRPr="00D54F1C" w:rsidTr="00F743D3">
        <w:tc>
          <w:tcPr>
            <w:tcW w:w="561" w:type="dxa"/>
            <w:shd w:val="clear" w:color="auto" w:fill="auto"/>
          </w:tcPr>
          <w:p w:rsidR="00FB37A7" w:rsidRPr="00D54F1C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D54F1C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FA2475" w:rsidRDefault="001623B0" w:rsidP="006A7EA1">
            <w:pPr>
              <w:spacing w:after="7"/>
              <w:ind w:right="75"/>
              <w:jc w:val="both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A24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Что изучает биомеханика?</w:t>
            </w:r>
          </w:p>
        </w:tc>
        <w:tc>
          <w:tcPr>
            <w:tcW w:w="3231" w:type="dxa"/>
            <w:shd w:val="clear" w:color="auto" w:fill="auto"/>
          </w:tcPr>
          <w:p w:rsidR="001623B0" w:rsidRPr="00D54F1C" w:rsidRDefault="00634DB8" w:rsidP="001623B0">
            <w:pPr>
              <w:pStyle w:val="af"/>
              <w:shd w:val="clear" w:color="auto" w:fill="FFFFFF"/>
              <w:spacing w:before="0" w:after="150"/>
              <w:ind w:left="-21"/>
              <w:jc w:val="both"/>
              <w:rPr>
                <w:color w:val="000000"/>
              </w:rPr>
            </w:pPr>
            <w:proofErr w:type="gramStart"/>
            <w:r w:rsidRPr="00D54F1C">
              <w:t>А)</w:t>
            </w:r>
            <w:r w:rsidR="001623B0" w:rsidRPr="00D54F1C">
              <w:rPr>
                <w:color w:val="000000"/>
              </w:rPr>
              <w:t>изучает</w:t>
            </w:r>
            <w:proofErr w:type="gramEnd"/>
            <w:r w:rsidR="001623B0" w:rsidRPr="00D54F1C">
              <w:rPr>
                <w:color w:val="000000"/>
              </w:rPr>
              <w:t xml:space="preserve"> технику двигательных действий человека</w:t>
            </w:r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ind w:left="-21"/>
              <w:jc w:val="both"/>
              <w:rPr>
                <w:color w:val="000000"/>
              </w:rPr>
            </w:pPr>
            <w:r w:rsidRPr="00D54F1C">
              <w:rPr>
                <w:color w:val="000000"/>
              </w:rPr>
              <w:t>Б. изучает движения с точки зрения законов механики, свойственных всем без исключения механическим движениям материальных тел+</w:t>
            </w:r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ind w:left="-21"/>
              <w:jc w:val="both"/>
              <w:rPr>
                <w:color w:val="000000"/>
              </w:rPr>
            </w:pPr>
            <w:r w:rsidRPr="00D54F1C">
              <w:rPr>
                <w:color w:val="000000"/>
              </w:rPr>
              <w:t>В. изучает технику двигательных действий животных и человека</w:t>
            </w:r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ind w:left="-21"/>
              <w:jc w:val="both"/>
              <w:rPr>
                <w:color w:val="000000"/>
              </w:rPr>
            </w:pPr>
            <w:r w:rsidRPr="00D54F1C">
              <w:rPr>
                <w:color w:val="000000"/>
              </w:rPr>
              <w:t>Г. изучает связи отдельных движений и закономерности двигательной деятельности человека при выполнении физических упражнений</w:t>
            </w:r>
          </w:p>
          <w:p w:rsidR="00FB37A7" w:rsidRPr="00D54F1C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AB" w:rsidRPr="00D54F1C" w:rsidTr="00512F6F">
        <w:trPr>
          <w:trHeight w:val="1245"/>
        </w:trPr>
        <w:tc>
          <w:tcPr>
            <w:tcW w:w="561" w:type="dxa"/>
            <w:shd w:val="clear" w:color="auto" w:fill="auto"/>
          </w:tcPr>
          <w:p w:rsidR="00FB37A7" w:rsidRPr="00D54F1C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D54F1C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1623B0" w:rsidRPr="00FA2475" w:rsidRDefault="001623B0" w:rsidP="001623B0">
            <w:pPr>
              <w:pStyle w:val="af"/>
              <w:shd w:val="clear" w:color="auto" w:fill="FFFFFF"/>
              <w:spacing w:before="0" w:after="150"/>
              <w:jc w:val="both"/>
              <w:rPr>
                <w:b/>
                <w:bCs/>
                <w:color w:val="000000"/>
              </w:rPr>
            </w:pPr>
            <w:r w:rsidRPr="00FA2475">
              <w:rPr>
                <w:b/>
                <w:bCs/>
                <w:color w:val="000000"/>
              </w:rPr>
              <w:t xml:space="preserve">В чем отличие </w:t>
            </w:r>
            <w:proofErr w:type="spellStart"/>
            <w:r w:rsidRPr="00FA2475">
              <w:rPr>
                <w:b/>
                <w:bCs/>
                <w:color w:val="000000"/>
              </w:rPr>
              <w:t>двигательныхдействий</w:t>
            </w:r>
            <w:proofErr w:type="spellEnd"/>
            <w:r w:rsidRPr="00FA2475">
              <w:rPr>
                <w:b/>
                <w:bCs/>
                <w:color w:val="000000"/>
              </w:rPr>
              <w:t xml:space="preserve"> человека от движений животных?</w:t>
            </w:r>
          </w:p>
          <w:p w:rsidR="001623B0" w:rsidRPr="00FA2475" w:rsidRDefault="001623B0" w:rsidP="00162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37A7" w:rsidRPr="00FA2475" w:rsidRDefault="00FB37A7" w:rsidP="006A7EA1">
            <w:pPr>
              <w:spacing w:after="9" w:line="271" w:lineRule="auto"/>
              <w:ind w:left="-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31" w:type="dxa"/>
            <w:shd w:val="clear" w:color="auto" w:fill="auto"/>
          </w:tcPr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jc w:val="both"/>
              <w:rPr>
                <w:color w:val="000000"/>
              </w:rPr>
            </w:pPr>
            <w:r w:rsidRPr="00D54F1C">
              <w:rPr>
                <w:color w:val="000000"/>
              </w:rPr>
              <w:t>А. В том, что человек выполняет двигательные действия в соответствии с окружающей обстановкой</w:t>
            </w:r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jc w:val="both"/>
              <w:rPr>
                <w:color w:val="000000"/>
              </w:rPr>
            </w:pPr>
            <w:r w:rsidRPr="00D54F1C">
              <w:rPr>
                <w:color w:val="000000"/>
              </w:rPr>
              <w:t>Б. В том, что животное выполняет движения быстрее</w:t>
            </w:r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jc w:val="both"/>
              <w:rPr>
                <w:color w:val="000000"/>
              </w:rPr>
            </w:pPr>
            <w:r w:rsidRPr="00D54F1C">
              <w:rPr>
                <w:color w:val="000000"/>
              </w:rPr>
              <w:t>В. В том, что человек вносит коррективы в свои движения</w:t>
            </w:r>
          </w:p>
          <w:p w:rsidR="00FB37A7" w:rsidRPr="00D54F1C" w:rsidRDefault="001623B0" w:rsidP="001623B0">
            <w:pPr>
              <w:pStyle w:val="af"/>
              <w:shd w:val="clear" w:color="auto" w:fill="FFFFFF"/>
              <w:spacing w:before="0" w:after="150"/>
              <w:jc w:val="both"/>
              <w:rPr>
                <w:color w:val="000000"/>
              </w:rPr>
            </w:pPr>
            <w:r w:rsidRPr="00D54F1C">
              <w:rPr>
                <w:color w:val="000000"/>
              </w:rPr>
              <w:t xml:space="preserve">Г. В осознанной целенаправленности движений человека и понимании их смысла, возможности контролировать их и планомерно </w:t>
            </w:r>
            <w:proofErr w:type="gramStart"/>
            <w:r w:rsidRPr="00D54F1C">
              <w:rPr>
                <w:color w:val="000000"/>
              </w:rPr>
              <w:t>совершенствовать.+</w:t>
            </w:r>
            <w:proofErr w:type="gramEnd"/>
          </w:p>
        </w:tc>
      </w:tr>
      <w:tr w:rsidR="008F34AB" w:rsidRPr="00D54F1C" w:rsidTr="00512F6F">
        <w:trPr>
          <w:trHeight w:val="1122"/>
        </w:trPr>
        <w:tc>
          <w:tcPr>
            <w:tcW w:w="561" w:type="dxa"/>
            <w:shd w:val="clear" w:color="auto" w:fill="auto"/>
          </w:tcPr>
          <w:p w:rsidR="00FB37A7" w:rsidRPr="00D54F1C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D54F1C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FA2475" w:rsidRDefault="001623B0" w:rsidP="006A7EA1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A24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чем суть метода биомеханики?</w:t>
            </w:r>
          </w:p>
        </w:tc>
        <w:tc>
          <w:tcPr>
            <w:tcW w:w="3231" w:type="dxa"/>
            <w:shd w:val="clear" w:color="auto" w:fill="auto"/>
          </w:tcPr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ind w:left="-21"/>
              <w:jc w:val="both"/>
              <w:rPr>
                <w:color w:val="000000"/>
              </w:rPr>
            </w:pPr>
            <w:r w:rsidRPr="00D54F1C">
              <w:rPr>
                <w:color w:val="000000"/>
              </w:rPr>
              <w:t>А</w:t>
            </w:r>
            <w:r w:rsidRPr="00D54F1C">
              <w:rPr>
                <w:b/>
                <w:bCs/>
                <w:color w:val="000000"/>
              </w:rPr>
              <w:t>. </w:t>
            </w:r>
            <w:proofErr w:type="spellStart"/>
            <w:r w:rsidRPr="00D54F1C">
              <w:rPr>
                <w:color w:val="000000"/>
              </w:rPr>
              <w:t>Врегистрации</w:t>
            </w:r>
            <w:proofErr w:type="spellEnd"/>
            <w:r w:rsidRPr="00D54F1C">
              <w:rPr>
                <w:color w:val="000000"/>
              </w:rPr>
              <w:t xml:space="preserve"> параметров движений и их анализе</w:t>
            </w:r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ind w:left="-21"/>
              <w:jc w:val="both"/>
              <w:rPr>
                <w:color w:val="000000"/>
              </w:rPr>
            </w:pPr>
            <w:r w:rsidRPr="00D54F1C">
              <w:rPr>
                <w:color w:val="000000"/>
              </w:rPr>
              <w:t>Б.В изучении отличий движения человека от животных на протяжении онтогенеза</w:t>
            </w:r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ind w:left="-21"/>
              <w:jc w:val="both"/>
              <w:rPr>
                <w:color w:val="000000"/>
              </w:rPr>
            </w:pPr>
            <w:r w:rsidRPr="00D54F1C">
              <w:rPr>
                <w:color w:val="000000"/>
              </w:rPr>
              <w:t xml:space="preserve">В. </w:t>
            </w:r>
            <w:proofErr w:type="spellStart"/>
            <w:r w:rsidRPr="00D54F1C">
              <w:rPr>
                <w:color w:val="000000"/>
              </w:rPr>
              <w:t>Всистемном</w:t>
            </w:r>
            <w:proofErr w:type="spellEnd"/>
            <w:r w:rsidRPr="00D54F1C">
              <w:rPr>
                <w:color w:val="000000"/>
              </w:rPr>
              <w:t xml:space="preserve"> анализе и синтезе движений на основе </w:t>
            </w:r>
            <w:r w:rsidRPr="00D54F1C">
              <w:rPr>
                <w:color w:val="000000"/>
              </w:rPr>
              <w:lastRenderedPageBreak/>
              <w:t xml:space="preserve">количественных характеристик, в частности кибернетическое моделирование </w:t>
            </w:r>
            <w:proofErr w:type="gramStart"/>
            <w:r w:rsidRPr="00D54F1C">
              <w:rPr>
                <w:color w:val="000000"/>
              </w:rPr>
              <w:t>движений.+</w:t>
            </w:r>
            <w:proofErr w:type="gramEnd"/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ind w:left="-21"/>
              <w:jc w:val="both"/>
              <w:rPr>
                <w:color w:val="000000"/>
              </w:rPr>
            </w:pPr>
            <w:r w:rsidRPr="00D54F1C">
              <w:rPr>
                <w:color w:val="000000"/>
              </w:rPr>
              <w:t>Г. В структурировании отдельных движений для решения двигательных задач, которые возникают в процессе его жизнедеятельности</w:t>
            </w:r>
          </w:p>
          <w:p w:rsidR="00FB37A7" w:rsidRPr="00D54F1C" w:rsidRDefault="00FB37A7" w:rsidP="00512F6F">
            <w:pPr>
              <w:spacing w:after="0"/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AB" w:rsidRPr="00D54F1C" w:rsidTr="00512F6F">
        <w:trPr>
          <w:trHeight w:val="1633"/>
        </w:trPr>
        <w:tc>
          <w:tcPr>
            <w:tcW w:w="561" w:type="dxa"/>
            <w:shd w:val="clear" w:color="auto" w:fill="auto"/>
          </w:tcPr>
          <w:p w:rsidR="00FB37A7" w:rsidRPr="00D54F1C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D54F1C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FA2475" w:rsidRDefault="001623B0" w:rsidP="006A7EA1">
            <w:pPr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FA24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Книгу "О движениях животных" написал</w:t>
            </w:r>
          </w:p>
        </w:tc>
        <w:tc>
          <w:tcPr>
            <w:tcW w:w="3231" w:type="dxa"/>
            <w:shd w:val="clear" w:color="auto" w:fill="auto"/>
          </w:tcPr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rPr>
                <w:color w:val="000000"/>
              </w:rPr>
            </w:pPr>
            <w:r w:rsidRPr="00D54F1C">
              <w:rPr>
                <w:color w:val="000000"/>
              </w:rPr>
              <w:t>А. П.Ф. Лесгафт</w:t>
            </w:r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rPr>
                <w:color w:val="000000"/>
              </w:rPr>
            </w:pPr>
            <w:r w:rsidRPr="00D54F1C">
              <w:rPr>
                <w:color w:val="000000"/>
              </w:rPr>
              <w:t xml:space="preserve">Б. Н.А. </w:t>
            </w:r>
            <w:proofErr w:type="spellStart"/>
            <w:r w:rsidRPr="00D54F1C">
              <w:rPr>
                <w:color w:val="000000"/>
              </w:rPr>
              <w:t>Бершштейн</w:t>
            </w:r>
            <w:proofErr w:type="spellEnd"/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rPr>
                <w:color w:val="000000"/>
              </w:rPr>
            </w:pPr>
            <w:r w:rsidRPr="00D54F1C">
              <w:rPr>
                <w:color w:val="000000"/>
              </w:rPr>
              <w:t xml:space="preserve">В. </w:t>
            </w:r>
            <w:proofErr w:type="spellStart"/>
            <w:r w:rsidRPr="00D54F1C">
              <w:rPr>
                <w:color w:val="000000"/>
              </w:rPr>
              <w:t>ДжованиБорелли</w:t>
            </w:r>
            <w:proofErr w:type="spellEnd"/>
            <w:r w:rsidRPr="00D54F1C">
              <w:rPr>
                <w:color w:val="000000"/>
              </w:rPr>
              <w:t>+</w:t>
            </w:r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rPr>
                <w:color w:val="000000"/>
              </w:rPr>
            </w:pPr>
            <w:r w:rsidRPr="00D54F1C">
              <w:rPr>
                <w:color w:val="000000"/>
              </w:rPr>
              <w:t>Г. Галилео Галилей</w:t>
            </w:r>
          </w:p>
          <w:p w:rsidR="00FB37A7" w:rsidRPr="00D54F1C" w:rsidRDefault="00FB37A7" w:rsidP="001623B0">
            <w:pPr>
              <w:pStyle w:val="af"/>
              <w:shd w:val="clear" w:color="auto" w:fill="FFFFFF"/>
              <w:spacing w:before="0" w:after="150"/>
              <w:ind w:left="-21"/>
              <w:jc w:val="both"/>
            </w:pPr>
          </w:p>
        </w:tc>
      </w:tr>
      <w:tr w:rsidR="008F34AB" w:rsidRPr="00D54F1C" w:rsidTr="00F743D3">
        <w:tc>
          <w:tcPr>
            <w:tcW w:w="561" w:type="dxa"/>
            <w:shd w:val="clear" w:color="auto" w:fill="auto"/>
          </w:tcPr>
          <w:p w:rsidR="00FB37A7" w:rsidRPr="00D54F1C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D54F1C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FA2475" w:rsidRDefault="001623B0" w:rsidP="006A7EA1">
            <w:pPr>
              <w:spacing w:after="10"/>
              <w:ind w:left="-5" w:right="7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A24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чем суть системно-структурного подхода</w:t>
            </w:r>
          </w:p>
        </w:tc>
        <w:tc>
          <w:tcPr>
            <w:tcW w:w="3231" w:type="dxa"/>
            <w:shd w:val="clear" w:color="auto" w:fill="auto"/>
          </w:tcPr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rPr>
                <w:color w:val="000000"/>
              </w:rPr>
            </w:pPr>
            <w:r w:rsidRPr="00D54F1C">
              <w:rPr>
                <w:color w:val="000000"/>
              </w:rPr>
              <w:t>А. Системно-структурный подход в биомеханике характеризуется изучением состава и структуры системы как в двигательном аппарате, так и в его функциях. Он объединяет все направления в развитии теории биомеханики.</w:t>
            </w:r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rPr>
                <w:color w:val="000000"/>
              </w:rPr>
            </w:pPr>
            <w:r w:rsidRPr="00D54F1C">
              <w:rPr>
                <w:color w:val="000000"/>
              </w:rPr>
              <w:t xml:space="preserve">Б. Этот подход в известной мере объединяет механическое, функционально-анатомическое и физиологическое направления в развитии теории </w:t>
            </w:r>
            <w:proofErr w:type="gramStart"/>
            <w:r w:rsidRPr="00D54F1C">
              <w:rPr>
                <w:color w:val="000000"/>
              </w:rPr>
              <w:t>биомеханики.+</w:t>
            </w:r>
            <w:proofErr w:type="gramEnd"/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rPr>
                <w:color w:val="000000"/>
              </w:rPr>
            </w:pPr>
            <w:r w:rsidRPr="00D54F1C">
              <w:rPr>
                <w:color w:val="000000"/>
              </w:rPr>
              <w:t>В. Системно-структурный подход в биомеханике характеризуется изучением состава и структуры системы в двигательном аппарате.</w:t>
            </w:r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rPr>
                <w:color w:val="000000"/>
              </w:rPr>
            </w:pPr>
            <w:r w:rsidRPr="00D54F1C">
              <w:rPr>
                <w:color w:val="000000"/>
              </w:rPr>
              <w:t>Г. Системно-структурный подход в биомеханике характеризуется изучением состава и структуры деятельности функциональных систем организма.</w:t>
            </w:r>
          </w:p>
          <w:p w:rsidR="00FB37A7" w:rsidRPr="00D54F1C" w:rsidRDefault="00FB37A7" w:rsidP="001623B0">
            <w:pPr>
              <w:spacing w:after="0"/>
              <w:ind w:right="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8F34AB" w:rsidRPr="00D54F1C" w:rsidTr="00F743D3">
        <w:tc>
          <w:tcPr>
            <w:tcW w:w="561" w:type="dxa"/>
            <w:shd w:val="clear" w:color="auto" w:fill="auto"/>
          </w:tcPr>
          <w:p w:rsidR="00FB37A7" w:rsidRPr="00D54F1C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D54F1C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FA2475" w:rsidRDefault="001623B0" w:rsidP="006A7EA1">
            <w:pPr>
              <w:pStyle w:val="af2"/>
              <w:ind w:left="0"/>
              <w:jc w:val="both"/>
              <w:rPr>
                <w:b/>
                <w:bCs/>
                <w:color w:val="000000" w:themeColor="text1"/>
              </w:rPr>
            </w:pPr>
            <w:r w:rsidRPr="00FA2475">
              <w:rPr>
                <w:b/>
                <w:bCs/>
                <w:color w:val="000000"/>
                <w:shd w:val="clear" w:color="auto" w:fill="FFFFFF"/>
              </w:rPr>
              <w:t>Опорно-двигательный аппарат (ОДА) с точки зрения биомеханики представлен</w:t>
            </w:r>
            <w:r w:rsidR="00FB37A7" w:rsidRPr="00FA2475">
              <w:rPr>
                <w:b/>
                <w:bCs/>
                <w:color w:val="000000" w:themeColor="text1"/>
              </w:rPr>
              <w:br/>
            </w:r>
          </w:p>
        </w:tc>
        <w:tc>
          <w:tcPr>
            <w:tcW w:w="3231" w:type="dxa"/>
            <w:shd w:val="clear" w:color="auto" w:fill="auto"/>
          </w:tcPr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rPr>
                <w:color w:val="000000"/>
              </w:rPr>
            </w:pPr>
            <w:r w:rsidRPr="00D54F1C">
              <w:rPr>
                <w:color w:val="000000"/>
              </w:rPr>
              <w:lastRenderedPageBreak/>
              <w:t xml:space="preserve">А. Активной (мышечной системой), пассивной (костями и их соединениями) и функциональными системами </w:t>
            </w:r>
            <w:r w:rsidRPr="00D54F1C">
              <w:rPr>
                <w:color w:val="000000"/>
              </w:rPr>
              <w:lastRenderedPageBreak/>
              <w:t>(дыхательной, сердечно-сосудистой, нервной и др.) частями</w:t>
            </w:r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rPr>
                <w:color w:val="000000"/>
              </w:rPr>
            </w:pPr>
            <w:proofErr w:type="spellStart"/>
            <w:r w:rsidRPr="00D54F1C">
              <w:rPr>
                <w:color w:val="000000"/>
              </w:rPr>
              <w:t>Б.Активной</w:t>
            </w:r>
            <w:proofErr w:type="spellEnd"/>
            <w:r w:rsidRPr="00D54F1C">
              <w:rPr>
                <w:color w:val="000000"/>
              </w:rPr>
              <w:t xml:space="preserve"> (мышечной системой) и пассивной частями (костной системой: костями и их </w:t>
            </w:r>
            <w:proofErr w:type="gramStart"/>
            <w:r w:rsidRPr="00D54F1C">
              <w:rPr>
                <w:color w:val="000000"/>
              </w:rPr>
              <w:t>соединениями)+</w:t>
            </w:r>
            <w:proofErr w:type="gramEnd"/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rPr>
                <w:color w:val="000000"/>
              </w:rPr>
            </w:pPr>
            <w:proofErr w:type="spellStart"/>
            <w:r w:rsidRPr="00D54F1C">
              <w:rPr>
                <w:color w:val="000000"/>
              </w:rPr>
              <w:t>В.Активной</w:t>
            </w:r>
            <w:proofErr w:type="spellEnd"/>
            <w:r w:rsidRPr="00D54F1C">
              <w:rPr>
                <w:color w:val="000000"/>
              </w:rPr>
              <w:t xml:space="preserve"> (мышечная система) частью</w:t>
            </w:r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rPr>
                <w:color w:val="000000"/>
              </w:rPr>
            </w:pPr>
            <w:r w:rsidRPr="00D54F1C">
              <w:rPr>
                <w:color w:val="000000"/>
              </w:rPr>
              <w:t xml:space="preserve">Г. </w:t>
            </w:r>
            <w:proofErr w:type="spellStart"/>
            <w:r w:rsidRPr="00D54F1C">
              <w:rPr>
                <w:color w:val="000000"/>
              </w:rPr>
              <w:t>Пассивнойчастью</w:t>
            </w:r>
            <w:proofErr w:type="spellEnd"/>
            <w:r w:rsidRPr="00D54F1C">
              <w:rPr>
                <w:color w:val="000000"/>
              </w:rPr>
              <w:t xml:space="preserve"> (кости и их соединения)</w:t>
            </w:r>
          </w:p>
          <w:p w:rsidR="00FB37A7" w:rsidRPr="00D54F1C" w:rsidRDefault="00FB37A7" w:rsidP="00863FB9">
            <w:pPr>
              <w:pStyle w:val="af2"/>
              <w:spacing w:line="259" w:lineRule="auto"/>
              <w:ind w:left="0"/>
              <w:rPr>
                <w:color w:val="000000" w:themeColor="text1"/>
              </w:rPr>
            </w:pPr>
          </w:p>
          <w:p w:rsidR="00FB37A7" w:rsidRPr="00D54F1C" w:rsidRDefault="00FB37A7" w:rsidP="00F743D3">
            <w:pPr>
              <w:pStyle w:val="af2"/>
              <w:spacing w:line="259" w:lineRule="auto"/>
              <w:ind w:left="0"/>
              <w:rPr>
                <w:color w:val="000000" w:themeColor="text1"/>
              </w:rPr>
            </w:pPr>
          </w:p>
        </w:tc>
      </w:tr>
      <w:tr w:rsidR="008F34AB" w:rsidRPr="00D54F1C" w:rsidTr="00F743D3">
        <w:tc>
          <w:tcPr>
            <w:tcW w:w="561" w:type="dxa"/>
            <w:shd w:val="clear" w:color="auto" w:fill="auto"/>
          </w:tcPr>
          <w:p w:rsidR="00FB37A7" w:rsidRPr="00D54F1C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D54F1C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FA2475" w:rsidRDefault="001623B0" w:rsidP="006A7EA1">
            <w:pPr>
              <w:spacing w:after="9"/>
              <w:ind w:left="-5" w:right="7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A24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Сколько степеней свободы имеет тело при закрепленных трех точках</w:t>
            </w:r>
          </w:p>
        </w:tc>
        <w:tc>
          <w:tcPr>
            <w:tcW w:w="3231" w:type="dxa"/>
            <w:shd w:val="clear" w:color="auto" w:fill="auto"/>
          </w:tcPr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rPr>
                <w:color w:val="000000"/>
              </w:rPr>
            </w:pPr>
            <w:r w:rsidRPr="00D54F1C">
              <w:rPr>
                <w:color w:val="000000"/>
              </w:rPr>
              <w:t>А. 2</w:t>
            </w:r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rPr>
                <w:color w:val="000000"/>
              </w:rPr>
            </w:pPr>
            <w:r w:rsidRPr="00D54F1C">
              <w:rPr>
                <w:color w:val="000000"/>
              </w:rPr>
              <w:t>Б. 3</w:t>
            </w:r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rPr>
                <w:color w:val="000000"/>
              </w:rPr>
            </w:pPr>
            <w:r w:rsidRPr="00D54F1C">
              <w:rPr>
                <w:color w:val="000000"/>
              </w:rPr>
              <w:t>В. 1</w:t>
            </w:r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rPr>
                <w:color w:val="000000"/>
              </w:rPr>
            </w:pPr>
            <w:r w:rsidRPr="00D54F1C">
              <w:rPr>
                <w:color w:val="000000"/>
              </w:rPr>
              <w:t>Г. 0+</w:t>
            </w:r>
          </w:p>
          <w:p w:rsidR="00FB37A7" w:rsidRPr="00D54F1C" w:rsidRDefault="00FB37A7" w:rsidP="001623B0">
            <w:pPr>
              <w:spacing w:after="0"/>
              <w:ind w:left="-5" w:right="7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8F34AB" w:rsidRPr="00D54F1C" w:rsidTr="00F743D3">
        <w:tc>
          <w:tcPr>
            <w:tcW w:w="561" w:type="dxa"/>
            <w:shd w:val="clear" w:color="auto" w:fill="auto"/>
          </w:tcPr>
          <w:p w:rsidR="00FB37A7" w:rsidRPr="00D54F1C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D54F1C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FA2475" w:rsidRDefault="001623B0" w:rsidP="006A7EA1">
            <w:pPr>
              <w:spacing w:after="5"/>
              <w:ind w:left="-5" w:right="7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24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Незамкнутой </w:t>
            </w:r>
            <w:proofErr w:type="spellStart"/>
            <w:r w:rsidRPr="00FA24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биокинематической</w:t>
            </w:r>
            <w:proofErr w:type="spellEnd"/>
            <w:r w:rsidRPr="00FA24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цепью называется</w:t>
            </w:r>
          </w:p>
        </w:tc>
        <w:tc>
          <w:tcPr>
            <w:tcW w:w="3231" w:type="dxa"/>
            <w:shd w:val="clear" w:color="auto" w:fill="auto"/>
          </w:tcPr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rPr>
                <w:color w:val="000000"/>
              </w:rPr>
            </w:pPr>
            <w:r w:rsidRPr="00D54F1C">
              <w:rPr>
                <w:color w:val="000000"/>
              </w:rPr>
              <w:t>А. Цепь, в которой конечное звено, например кисть правой руки лежит на голове</w:t>
            </w:r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rPr>
                <w:color w:val="000000"/>
              </w:rPr>
            </w:pPr>
            <w:r w:rsidRPr="00D54F1C">
              <w:rPr>
                <w:color w:val="000000"/>
              </w:rPr>
              <w:t>Б. Цепь, в которой конечное звено, например, правая нога прижата носком стопы к колену левой</w:t>
            </w:r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rPr>
                <w:color w:val="000000"/>
              </w:rPr>
            </w:pPr>
            <w:r w:rsidRPr="00D54F1C">
              <w:rPr>
                <w:color w:val="000000"/>
              </w:rPr>
              <w:t>В. Цепь, в которой конечное звено – кисть руки сжимает другую кисть при рукопожатии</w:t>
            </w:r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rPr>
                <w:color w:val="000000"/>
              </w:rPr>
            </w:pPr>
            <w:r w:rsidRPr="00D54F1C">
              <w:rPr>
                <w:color w:val="000000"/>
              </w:rPr>
              <w:t xml:space="preserve">Г. Цепь, в которой конечное звено свободно, например </w:t>
            </w:r>
            <w:proofErr w:type="gramStart"/>
            <w:r w:rsidRPr="00D54F1C">
              <w:rPr>
                <w:color w:val="000000"/>
              </w:rPr>
              <w:t>рука</w:t>
            </w:r>
            <w:proofErr w:type="gramEnd"/>
            <w:r w:rsidRPr="00D54F1C">
              <w:rPr>
                <w:color w:val="000000"/>
              </w:rPr>
              <w:t xml:space="preserve"> удерживающая теннисный мяч+</w:t>
            </w:r>
          </w:p>
          <w:p w:rsidR="00FB37A7" w:rsidRPr="00D54F1C" w:rsidRDefault="00FB37A7" w:rsidP="00512F6F">
            <w:pPr>
              <w:spacing w:after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37A7" w:rsidRPr="00D54F1C" w:rsidRDefault="00FB37A7" w:rsidP="00512F6F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F34AB" w:rsidRPr="00D54F1C" w:rsidTr="00F743D3">
        <w:tc>
          <w:tcPr>
            <w:tcW w:w="561" w:type="dxa"/>
            <w:shd w:val="clear" w:color="auto" w:fill="auto"/>
          </w:tcPr>
          <w:p w:rsidR="00FB37A7" w:rsidRPr="00D54F1C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D54F1C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FA2475" w:rsidRDefault="001623B0" w:rsidP="006A7EA1">
            <w:pPr>
              <w:pStyle w:val="af2"/>
              <w:ind w:left="0"/>
              <w:jc w:val="both"/>
              <w:rPr>
                <w:b/>
                <w:bCs/>
                <w:color w:val="000000" w:themeColor="text1"/>
              </w:rPr>
            </w:pPr>
            <w:r w:rsidRPr="00FA2475">
              <w:rPr>
                <w:b/>
                <w:bCs/>
                <w:color w:val="000000"/>
                <w:shd w:val="clear" w:color="auto" w:fill="FFFFFF"/>
              </w:rPr>
              <w:t>В чем суть золотого правила механики?</w:t>
            </w:r>
            <w:r w:rsidR="00FB37A7" w:rsidRPr="00FA2475">
              <w:rPr>
                <w:b/>
                <w:bCs/>
                <w:color w:val="000000" w:themeColor="text1"/>
              </w:rPr>
              <w:br/>
            </w:r>
          </w:p>
        </w:tc>
        <w:tc>
          <w:tcPr>
            <w:tcW w:w="3231" w:type="dxa"/>
            <w:shd w:val="clear" w:color="auto" w:fill="auto"/>
          </w:tcPr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ind w:left="-21"/>
              <w:rPr>
                <w:color w:val="000000"/>
              </w:rPr>
            </w:pPr>
            <w:r w:rsidRPr="00D54F1C">
              <w:rPr>
                <w:color w:val="000000"/>
              </w:rPr>
              <w:t>А. Выигрываем с скорости и пути – выигрываем в силе</w:t>
            </w:r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ind w:left="-21"/>
              <w:rPr>
                <w:color w:val="000000"/>
              </w:rPr>
            </w:pPr>
            <w:proofErr w:type="spellStart"/>
            <w:r w:rsidRPr="00D54F1C">
              <w:rPr>
                <w:color w:val="000000"/>
              </w:rPr>
              <w:t>Б.Выигрывая</w:t>
            </w:r>
            <w:proofErr w:type="spellEnd"/>
            <w:r w:rsidRPr="00D54F1C">
              <w:rPr>
                <w:color w:val="000000"/>
              </w:rPr>
              <w:t xml:space="preserve"> в силе, проигрываем в пути и в скорости и </w:t>
            </w:r>
            <w:proofErr w:type="gramStart"/>
            <w:r w:rsidRPr="00D54F1C">
              <w:rPr>
                <w:color w:val="000000"/>
              </w:rPr>
              <w:t>наоборот.+</w:t>
            </w:r>
            <w:proofErr w:type="gramEnd"/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ind w:left="-21"/>
              <w:rPr>
                <w:color w:val="000000"/>
              </w:rPr>
            </w:pPr>
            <w:proofErr w:type="spellStart"/>
            <w:r w:rsidRPr="00D54F1C">
              <w:rPr>
                <w:color w:val="000000"/>
              </w:rPr>
              <w:t>В.Выигрывая</w:t>
            </w:r>
            <w:proofErr w:type="spellEnd"/>
            <w:r w:rsidRPr="00D54F1C">
              <w:rPr>
                <w:color w:val="000000"/>
              </w:rPr>
              <w:t xml:space="preserve"> в скорости -выигрываем в силе</w:t>
            </w:r>
          </w:p>
          <w:p w:rsidR="001623B0" w:rsidRPr="00D54F1C" w:rsidRDefault="001623B0" w:rsidP="001623B0">
            <w:pPr>
              <w:pStyle w:val="af"/>
              <w:shd w:val="clear" w:color="auto" w:fill="FFFFFF"/>
              <w:spacing w:before="0" w:after="150"/>
              <w:ind w:left="-21"/>
              <w:rPr>
                <w:color w:val="000000"/>
              </w:rPr>
            </w:pPr>
            <w:r w:rsidRPr="00D54F1C">
              <w:rPr>
                <w:color w:val="000000"/>
              </w:rPr>
              <w:lastRenderedPageBreak/>
              <w:t>Г. Проигрывая в силе, проигрываем в пути</w:t>
            </w:r>
          </w:p>
          <w:p w:rsidR="00FB37A7" w:rsidRPr="00D54F1C" w:rsidRDefault="00FB37A7" w:rsidP="00512F6F">
            <w:pPr>
              <w:spacing w:after="0"/>
              <w:ind w:left="-5" w:right="4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AB" w:rsidRPr="00D54F1C" w:rsidTr="005B518E">
        <w:trPr>
          <w:trHeight w:val="2280"/>
        </w:trPr>
        <w:tc>
          <w:tcPr>
            <w:tcW w:w="561" w:type="dxa"/>
            <w:shd w:val="clear" w:color="auto" w:fill="auto"/>
          </w:tcPr>
          <w:p w:rsidR="00FB37A7" w:rsidRPr="00D54F1C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D54F1C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FA2475" w:rsidRDefault="005B518E" w:rsidP="006A7EA1">
            <w:pPr>
              <w:spacing w:after="5"/>
              <w:ind w:left="-5" w:right="7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24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Мышца как физическое тело обладает рядом механических свойств</w:t>
            </w:r>
          </w:p>
        </w:tc>
        <w:tc>
          <w:tcPr>
            <w:tcW w:w="3231" w:type="dxa"/>
            <w:shd w:val="clear" w:color="auto" w:fill="auto"/>
          </w:tcPr>
          <w:p w:rsidR="005B518E" w:rsidRPr="00D54F1C" w:rsidRDefault="005B518E" w:rsidP="005B518E">
            <w:pPr>
              <w:pStyle w:val="af"/>
              <w:shd w:val="clear" w:color="auto" w:fill="FFFFFF"/>
              <w:spacing w:before="0" w:after="150"/>
              <w:ind w:left="-21"/>
              <w:rPr>
                <w:color w:val="000000"/>
              </w:rPr>
            </w:pPr>
            <w:r w:rsidRPr="00D54F1C">
              <w:rPr>
                <w:color w:val="000000"/>
              </w:rPr>
              <w:t>А. возбудимость, сократимость</w:t>
            </w:r>
          </w:p>
          <w:p w:rsidR="005B518E" w:rsidRPr="00D54F1C" w:rsidRDefault="005B518E" w:rsidP="005B518E">
            <w:pPr>
              <w:pStyle w:val="af"/>
              <w:shd w:val="clear" w:color="auto" w:fill="FFFFFF"/>
              <w:spacing w:before="0" w:after="150"/>
              <w:ind w:left="-21"/>
              <w:rPr>
                <w:color w:val="000000"/>
              </w:rPr>
            </w:pPr>
            <w:r w:rsidRPr="00D54F1C">
              <w:rPr>
                <w:color w:val="000000"/>
              </w:rPr>
              <w:t>Б. упругость, вязкость</w:t>
            </w:r>
          </w:p>
          <w:p w:rsidR="005B518E" w:rsidRPr="00D54F1C" w:rsidRDefault="005B518E" w:rsidP="005B518E">
            <w:pPr>
              <w:pStyle w:val="af"/>
              <w:shd w:val="clear" w:color="auto" w:fill="FFFFFF"/>
              <w:spacing w:before="0" w:after="150"/>
              <w:ind w:left="-21"/>
              <w:rPr>
                <w:color w:val="000000"/>
              </w:rPr>
            </w:pPr>
            <w:r w:rsidRPr="00D54F1C">
              <w:rPr>
                <w:color w:val="000000"/>
              </w:rPr>
              <w:t>В. упругость, вязкость, ползучесть, релаксация+</w:t>
            </w:r>
          </w:p>
          <w:p w:rsidR="00FB37A7" w:rsidRPr="00D54F1C" w:rsidRDefault="005B518E" w:rsidP="005B518E">
            <w:pPr>
              <w:pStyle w:val="af"/>
              <w:shd w:val="clear" w:color="auto" w:fill="FFFFFF"/>
              <w:spacing w:before="0" w:after="150"/>
              <w:ind w:left="-21"/>
              <w:rPr>
                <w:color w:val="000000"/>
              </w:rPr>
            </w:pPr>
            <w:r w:rsidRPr="00D54F1C">
              <w:rPr>
                <w:color w:val="000000"/>
              </w:rPr>
              <w:t>Г. ползучесть, релаксация, возбудимость.</w:t>
            </w:r>
          </w:p>
        </w:tc>
      </w:tr>
      <w:tr w:rsidR="008F34AB" w:rsidRPr="00D54F1C" w:rsidTr="00F743D3">
        <w:tc>
          <w:tcPr>
            <w:tcW w:w="561" w:type="dxa"/>
            <w:shd w:val="clear" w:color="auto" w:fill="auto"/>
          </w:tcPr>
          <w:p w:rsidR="00FB37A7" w:rsidRPr="00D54F1C" w:rsidRDefault="00FB37A7" w:rsidP="00634DB8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D54F1C" w:rsidRDefault="00FB37A7" w:rsidP="00634DB8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D54F1C" w:rsidRDefault="005B518E" w:rsidP="00634DB8">
            <w:pPr>
              <w:spacing w:after="0"/>
              <w:ind w:right="7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Современную биомеханику невозможно представить без</w:t>
            </w:r>
          </w:p>
        </w:tc>
        <w:tc>
          <w:tcPr>
            <w:tcW w:w="3231" w:type="dxa"/>
            <w:shd w:val="clear" w:color="auto" w:fill="auto"/>
          </w:tcPr>
          <w:p w:rsidR="005B518E" w:rsidRPr="00D54F1C" w:rsidRDefault="005B518E" w:rsidP="00634DB8">
            <w:pPr>
              <w:pStyle w:val="af"/>
              <w:spacing w:before="0" w:after="0"/>
              <w:rPr>
                <w:color w:val="000000"/>
              </w:rPr>
            </w:pPr>
            <w:r w:rsidRPr="00D54F1C">
              <w:rPr>
                <w:color w:val="000000"/>
              </w:rPr>
              <w:t>А – учения Н. А. Лесгафта о координации движений</w:t>
            </w:r>
          </w:p>
          <w:p w:rsidR="005B518E" w:rsidRPr="00D54F1C" w:rsidRDefault="005B518E" w:rsidP="00634DB8">
            <w:pPr>
              <w:pStyle w:val="af"/>
              <w:spacing w:before="0" w:after="0"/>
              <w:rPr>
                <w:color w:val="000000"/>
              </w:rPr>
            </w:pPr>
            <w:r w:rsidRPr="00D54F1C">
              <w:rPr>
                <w:color w:val="000000"/>
              </w:rPr>
              <w:t>В – учения Н. А. Бернштейна о физиологии движений</w:t>
            </w:r>
          </w:p>
          <w:p w:rsidR="00FB37A7" w:rsidRPr="00D54F1C" w:rsidRDefault="005B518E" w:rsidP="00634DB8">
            <w:pPr>
              <w:pStyle w:val="af"/>
              <w:spacing w:before="0" w:after="0"/>
              <w:rPr>
                <w:color w:val="000000"/>
              </w:rPr>
            </w:pPr>
            <w:r w:rsidRPr="00D54F1C">
              <w:rPr>
                <w:color w:val="000000"/>
              </w:rPr>
              <w:t>С – учения Н. А. Бернштейна о координации движений</w:t>
            </w:r>
            <w:r w:rsidR="00634DB8" w:rsidRPr="00D54F1C">
              <w:rPr>
                <w:color w:val="000000"/>
              </w:rPr>
              <w:t>+</w:t>
            </w:r>
          </w:p>
        </w:tc>
      </w:tr>
      <w:tr w:rsidR="008F34AB" w:rsidRPr="00D54F1C" w:rsidTr="00F743D3">
        <w:tc>
          <w:tcPr>
            <w:tcW w:w="561" w:type="dxa"/>
            <w:shd w:val="clear" w:color="auto" w:fill="auto"/>
          </w:tcPr>
          <w:p w:rsidR="00FB37A7" w:rsidRPr="00D54F1C" w:rsidRDefault="00FB37A7" w:rsidP="00634DB8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D54F1C" w:rsidRDefault="00FB37A7" w:rsidP="00634DB8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D54F1C" w:rsidRDefault="005B518E" w:rsidP="00634DB8">
            <w:pPr>
              <w:spacing w:after="0"/>
              <w:ind w:left="-5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Начало анализа движения человека было положено</w:t>
            </w:r>
          </w:p>
        </w:tc>
        <w:tc>
          <w:tcPr>
            <w:tcW w:w="3231" w:type="dxa"/>
            <w:shd w:val="clear" w:color="auto" w:fill="auto"/>
          </w:tcPr>
          <w:p w:rsidR="005B518E" w:rsidRPr="00D54F1C" w:rsidRDefault="005B518E" w:rsidP="00634DB8">
            <w:pPr>
              <w:pStyle w:val="af"/>
              <w:spacing w:before="0" w:after="0"/>
              <w:rPr>
                <w:color w:val="000000"/>
              </w:rPr>
            </w:pPr>
            <w:r w:rsidRPr="00D54F1C">
              <w:rPr>
                <w:color w:val="000000"/>
              </w:rPr>
              <w:t>А – братьями Вебер (1836) в Австрии</w:t>
            </w:r>
          </w:p>
          <w:p w:rsidR="005B518E" w:rsidRPr="00D54F1C" w:rsidRDefault="005B518E" w:rsidP="00634DB8">
            <w:pPr>
              <w:pStyle w:val="af"/>
              <w:spacing w:before="0" w:after="0"/>
              <w:rPr>
                <w:color w:val="000000"/>
              </w:rPr>
            </w:pPr>
            <w:r w:rsidRPr="00D54F1C">
              <w:rPr>
                <w:color w:val="000000"/>
              </w:rPr>
              <w:t>В – братьями Гримм (1836) в Германии</w:t>
            </w:r>
          </w:p>
          <w:p w:rsidR="00FB37A7" w:rsidRPr="00D54F1C" w:rsidRDefault="005B518E" w:rsidP="00634DB8">
            <w:pPr>
              <w:pStyle w:val="af"/>
              <w:spacing w:before="0" w:after="0"/>
              <w:rPr>
                <w:color w:val="000000"/>
              </w:rPr>
            </w:pPr>
            <w:r w:rsidRPr="00D54F1C">
              <w:rPr>
                <w:color w:val="000000"/>
              </w:rPr>
              <w:t>С – братьями Вебер (1836) в Германии</w:t>
            </w:r>
            <w:r w:rsidR="00634DB8" w:rsidRPr="00D54F1C">
              <w:rPr>
                <w:color w:val="000000"/>
              </w:rPr>
              <w:t>+</w:t>
            </w:r>
          </w:p>
        </w:tc>
      </w:tr>
      <w:tr w:rsidR="008F34AB" w:rsidRPr="00D54F1C" w:rsidTr="00F743D3">
        <w:tc>
          <w:tcPr>
            <w:tcW w:w="561" w:type="dxa"/>
            <w:shd w:val="clear" w:color="auto" w:fill="auto"/>
          </w:tcPr>
          <w:p w:rsidR="00FB37A7" w:rsidRPr="00D54F1C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D54F1C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D54F1C" w:rsidRDefault="005B518E" w:rsidP="006A7EA1">
            <w:pPr>
              <w:spacing w:after="0"/>
              <w:ind w:left="-5" w:right="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Неразрывно связана с историей техники, физики, биологии и медицины, а также с историей физической культуры и спорта</w:t>
            </w:r>
          </w:p>
        </w:tc>
        <w:tc>
          <w:tcPr>
            <w:tcW w:w="3231" w:type="dxa"/>
            <w:shd w:val="clear" w:color="auto" w:fill="auto"/>
          </w:tcPr>
          <w:p w:rsidR="005B518E" w:rsidRPr="00D54F1C" w:rsidRDefault="005B518E" w:rsidP="00634DB8">
            <w:pPr>
              <w:pStyle w:val="af"/>
              <w:spacing w:before="0" w:after="0"/>
              <w:rPr>
                <w:color w:val="000000"/>
              </w:rPr>
            </w:pPr>
            <w:r w:rsidRPr="00D54F1C">
              <w:rPr>
                <w:color w:val="000000"/>
              </w:rPr>
              <w:t>А – психология биомеханики</w:t>
            </w:r>
          </w:p>
          <w:p w:rsidR="005B518E" w:rsidRPr="00D54F1C" w:rsidRDefault="005B518E" w:rsidP="00634DB8">
            <w:pPr>
              <w:pStyle w:val="af"/>
              <w:spacing w:before="0" w:after="0"/>
              <w:rPr>
                <w:color w:val="000000"/>
              </w:rPr>
            </w:pPr>
            <w:r w:rsidRPr="00D54F1C">
              <w:rPr>
                <w:color w:val="000000"/>
              </w:rPr>
              <w:t>В – история биомеханики</w:t>
            </w:r>
            <w:r w:rsidR="00634DB8" w:rsidRPr="00D54F1C">
              <w:rPr>
                <w:color w:val="000000"/>
              </w:rPr>
              <w:t>+</w:t>
            </w:r>
          </w:p>
          <w:p w:rsidR="005B518E" w:rsidRPr="00D54F1C" w:rsidRDefault="005B518E" w:rsidP="00634DB8">
            <w:pPr>
              <w:pStyle w:val="af"/>
              <w:spacing w:before="0" w:after="0"/>
              <w:rPr>
                <w:color w:val="000000"/>
              </w:rPr>
            </w:pPr>
            <w:r w:rsidRPr="00D54F1C">
              <w:rPr>
                <w:color w:val="000000"/>
              </w:rPr>
              <w:t>С – физиология биомеханики</w:t>
            </w:r>
          </w:p>
          <w:p w:rsidR="00FB37A7" w:rsidRPr="00D54F1C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AB" w:rsidRPr="00D54F1C" w:rsidTr="00F743D3">
        <w:tc>
          <w:tcPr>
            <w:tcW w:w="561" w:type="dxa"/>
            <w:shd w:val="clear" w:color="auto" w:fill="auto"/>
          </w:tcPr>
          <w:p w:rsidR="00FB37A7" w:rsidRPr="00D54F1C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D54F1C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5B518E" w:rsidRPr="00D54F1C" w:rsidRDefault="005B518E" w:rsidP="005B518E">
            <w:pPr>
              <w:pStyle w:val="1"/>
              <w:jc w:val="center"/>
              <w:rPr>
                <w:color w:val="000000"/>
              </w:rPr>
            </w:pPr>
            <w:r w:rsidRPr="00D54F1C">
              <w:rPr>
                <w:b/>
                <w:bCs/>
                <w:color w:val="000000"/>
              </w:rPr>
              <w:t>Театральная биомеханика в своей теоретической части опиралась.</w:t>
            </w:r>
          </w:p>
          <w:p w:rsidR="00FB37A7" w:rsidRPr="00D54F1C" w:rsidRDefault="00FB37A7" w:rsidP="006A7EA1">
            <w:pPr>
              <w:spacing w:after="0"/>
              <w:ind w:left="-5" w:right="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1" w:type="dxa"/>
            <w:shd w:val="clear" w:color="auto" w:fill="auto"/>
          </w:tcPr>
          <w:p w:rsidR="005B518E" w:rsidRPr="00D54F1C" w:rsidRDefault="005B518E" w:rsidP="00634DB8">
            <w:pPr>
              <w:pStyle w:val="af"/>
              <w:spacing w:before="0" w:after="0"/>
              <w:rPr>
                <w:color w:val="000000"/>
              </w:rPr>
            </w:pPr>
            <w:r w:rsidRPr="00D54F1C">
              <w:rPr>
                <w:color w:val="000000"/>
              </w:rPr>
              <w:t xml:space="preserve">А – на физиологическую концепцию </w:t>
            </w:r>
            <w:proofErr w:type="spellStart"/>
            <w:r w:rsidRPr="00D54F1C">
              <w:rPr>
                <w:color w:val="000000"/>
              </w:rPr>
              <w:t>У.Джемса</w:t>
            </w:r>
            <w:proofErr w:type="spellEnd"/>
            <w:r w:rsidRPr="00D54F1C">
              <w:rPr>
                <w:color w:val="000000"/>
              </w:rPr>
              <w:t xml:space="preserve"> (о первичности физической реакции по отношению к реакции эмоциональной), на рефлексологию В. М. Бехтерева и эксперименты И. П. Павлова</w:t>
            </w:r>
          </w:p>
          <w:p w:rsidR="005B518E" w:rsidRPr="00D54F1C" w:rsidRDefault="005B518E" w:rsidP="00634DB8">
            <w:pPr>
              <w:pStyle w:val="af"/>
              <w:spacing w:before="0" w:after="0"/>
              <w:rPr>
                <w:color w:val="000000"/>
              </w:rPr>
            </w:pPr>
            <w:r w:rsidRPr="00D54F1C">
              <w:rPr>
                <w:color w:val="000000"/>
              </w:rPr>
              <w:t xml:space="preserve">В – на психологическую концепцию </w:t>
            </w:r>
            <w:proofErr w:type="spellStart"/>
            <w:r w:rsidRPr="00D54F1C">
              <w:rPr>
                <w:color w:val="000000"/>
              </w:rPr>
              <w:t>У.Джемса</w:t>
            </w:r>
            <w:proofErr w:type="spellEnd"/>
            <w:r w:rsidRPr="00D54F1C">
              <w:rPr>
                <w:color w:val="000000"/>
              </w:rPr>
              <w:t xml:space="preserve"> (о первичности физической реакции по отношению к реакции эмоциональной), на рефлексологию В. М. Бехтерева и эксперименты И. П. Павлова</w:t>
            </w:r>
            <w:r w:rsidR="00634DB8" w:rsidRPr="00D54F1C">
              <w:rPr>
                <w:color w:val="000000"/>
              </w:rPr>
              <w:t>+</w:t>
            </w:r>
          </w:p>
          <w:p w:rsidR="00FB37A7" w:rsidRPr="00D54F1C" w:rsidRDefault="005B518E" w:rsidP="00634DB8">
            <w:pPr>
              <w:pStyle w:val="af"/>
              <w:spacing w:before="0" w:after="0"/>
              <w:rPr>
                <w:color w:val="000000"/>
              </w:rPr>
            </w:pPr>
            <w:r w:rsidRPr="00D54F1C">
              <w:rPr>
                <w:color w:val="000000"/>
              </w:rPr>
              <w:t xml:space="preserve">С – на теоретическую концепцию </w:t>
            </w:r>
            <w:proofErr w:type="spellStart"/>
            <w:r w:rsidRPr="00D54F1C">
              <w:rPr>
                <w:color w:val="000000"/>
              </w:rPr>
              <w:t>У.Джемса</w:t>
            </w:r>
            <w:proofErr w:type="spellEnd"/>
            <w:r w:rsidRPr="00D54F1C">
              <w:rPr>
                <w:color w:val="000000"/>
              </w:rPr>
              <w:t xml:space="preserve"> (о первичности физической реакции по отношению к реак</w:t>
            </w:r>
            <w:r w:rsidRPr="00D54F1C">
              <w:rPr>
                <w:color w:val="000000"/>
              </w:rPr>
              <w:lastRenderedPageBreak/>
              <w:t>ции эмоциональной), на рефлексологию В. М. Бехтерева и эксперименты И. П. Павлова</w:t>
            </w:r>
          </w:p>
        </w:tc>
      </w:tr>
      <w:tr w:rsidR="008F34AB" w:rsidRPr="00D54F1C" w:rsidTr="00F743D3">
        <w:tc>
          <w:tcPr>
            <w:tcW w:w="561" w:type="dxa"/>
            <w:shd w:val="clear" w:color="auto" w:fill="auto"/>
          </w:tcPr>
          <w:p w:rsidR="00FB37A7" w:rsidRPr="00D54F1C" w:rsidRDefault="00FB37A7" w:rsidP="00634DB8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16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D54F1C" w:rsidRDefault="00FB37A7" w:rsidP="00634DB8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D54F1C" w:rsidRDefault="005B518E" w:rsidP="00634DB8">
            <w:pPr>
              <w:spacing w:after="0" w:line="271" w:lineRule="auto"/>
              <w:ind w:left="-5" w:right="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Метод биомеханики</w:t>
            </w:r>
            <w:r w:rsidRPr="00D5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—</w:t>
            </w:r>
          </w:p>
        </w:tc>
        <w:tc>
          <w:tcPr>
            <w:tcW w:w="3231" w:type="dxa"/>
            <w:shd w:val="clear" w:color="auto" w:fill="auto"/>
          </w:tcPr>
          <w:p w:rsidR="005B518E" w:rsidRPr="00D54F1C" w:rsidRDefault="005B518E" w:rsidP="00634DB8">
            <w:pPr>
              <w:pStyle w:val="af"/>
              <w:spacing w:before="0" w:after="0"/>
              <w:ind w:left="-21"/>
              <w:rPr>
                <w:color w:val="000000"/>
              </w:rPr>
            </w:pPr>
            <w:r w:rsidRPr="00D54F1C">
              <w:rPr>
                <w:color w:val="000000"/>
              </w:rPr>
              <w:t>А – математический анализ и системный синтез движений</w:t>
            </w:r>
          </w:p>
          <w:p w:rsidR="005B518E" w:rsidRPr="00D54F1C" w:rsidRDefault="005B518E" w:rsidP="00634DB8">
            <w:pPr>
              <w:pStyle w:val="af"/>
              <w:spacing w:before="0" w:after="0"/>
              <w:ind w:left="-21"/>
              <w:rPr>
                <w:color w:val="000000"/>
              </w:rPr>
            </w:pPr>
            <w:r w:rsidRPr="00D54F1C">
              <w:rPr>
                <w:color w:val="000000"/>
              </w:rPr>
              <w:t xml:space="preserve">В – </w:t>
            </w:r>
            <w:proofErr w:type="spellStart"/>
            <w:r w:rsidRPr="00D54F1C">
              <w:rPr>
                <w:color w:val="000000"/>
              </w:rPr>
              <w:t>локомоционный</w:t>
            </w:r>
            <w:proofErr w:type="spellEnd"/>
            <w:r w:rsidRPr="00D54F1C">
              <w:rPr>
                <w:color w:val="000000"/>
              </w:rPr>
              <w:t xml:space="preserve"> анализ и системный синтез движений</w:t>
            </w:r>
          </w:p>
          <w:p w:rsidR="00FB37A7" w:rsidRPr="00D54F1C" w:rsidRDefault="005B518E" w:rsidP="00634DB8">
            <w:pPr>
              <w:pStyle w:val="af"/>
              <w:spacing w:before="0" w:after="0"/>
              <w:ind w:left="-21"/>
              <w:rPr>
                <w:color w:val="000000"/>
              </w:rPr>
            </w:pPr>
            <w:r w:rsidRPr="00D54F1C">
              <w:rPr>
                <w:color w:val="000000"/>
              </w:rPr>
              <w:t>С – системный анализ и системный синтез движений</w:t>
            </w:r>
            <w:r w:rsidR="00634DB8" w:rsidRPr="00D54F1C">
              <w:rPr>
                <w:color w:val="000000"/>
              </w:rPr>
              <w:t>+</w:t>
            </w:r>
          </w:p>
        </w:tc>
      </w:tr>
      <w:tr w:rsidR="008F34AB" w:rsidRPr="00D54F1C" w:rsidTr="00F743D3">
        <w:tc>
          <w:tcPr>
            <w:tcW w:w="561" w:type="dxa"/>
            <w:shd w:val="clear" w:color="auto" w:fill="auto"/>
          </w:tcPr>
          <w:p w:rsidR="00FB37A7" w:rsidRPr="00D54F1C" w:rsidRDefault="00FB37A7" w:rsidP="00634DB8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D54F1C" w:rsidRDefault="00FB37A7" w:rsidP="00634DB8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D54F1C" w:rsidRDefault="005B518E" w:rsidP="00634DB8">
            <w:pPr>
              <w:spacing w:after="0"/>
              <w:ind w:left="-5" w:right="77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Биомеханика исследует</w:t>
            </w:r>
            <w:r w:rsidRPr="00D5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 </w:t>
            </w:r>
            <w:r w:rsidRPr="00D54F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каким образом полученная</w:t>
            </w:r>
          </w:p>
        </w:tc>
        <w:tc>
          <w:tcPr>
            <w:tcW w:w="3231" w:type="dxa"/>
            <w:shd w:val="clear" w:color="auto" w:fill="auto"/>
          </w:tcPr>
          <w:p w:rsidR="005B518E" w:rsidRPr="00D54F1C" w:rsidRDefault="005B518E" w:rsidP="00634DB8">
            <w:pPr>
              <w:pStyle w:val="af"/>
              <w:spacing w:before="0" w:after="0"/>
              <w:ind w:left="-21"/>
              <w:rPr>
                <w:color w:val="000000"/>
              </w:rPr>
            </w:pPr>
            <w:r w:rsidRPr="00D54F1C">
              <w:rPr>
                <w:color w:val="000000"/>
              </w:rPr>
              <w:t>А – механическая энергия движения и напряжения может приобрести рабочее применение</w:t>
            </w:r>
            <w:r w:rsidR="00634DB8" w:rsidRPr="00D54F1C">
              <w:rPr>
                <w:color w:val="000000"/>
              </w:rPr>
              <w:t>+</w:t>
            </w:r>
          </w:p>
          <w:p w:rsidR="005B518E" w:rsidRPr="00D54F1C" w:rsidRDefault="005B518E" w:rsidP="00634DB8">
            <w:pPr>
              <w:pStyle w:val="af"/>
              <w:spacing w:before="0" w:after="0"/>
              <w:ind w:left="-21"/>
              <w:rPr>
                <w:color w:val="000000"/>
              </w:rPr>
            </w:pPr>
            <w:r w:rsidRPr="00D54F1C">
              <w:rPr>
                <w:color w:val="000000"/>
              </w:rPr>
              <w:t>В – как выполнить движение</w:t>
            </w:r>
          </w:p>
          <w:p w:rsidR="005B518E" w:rsidRPr="00D54F1C" w:rsidRDefault="005B518E" w:rsidP="00634DB8">
            <w:pPr>
              <w:pStyle w:val="af"/>
              <w:spacing w:before="0" w:after="0"/>
              <w:ind w:left="-21"/>
              <w:rPr>
                <w:color w:val="000000"/>
              </w:rPr>
            </w:pPr>
            <w:r w:rsidRPr="00D54F1C">
              <w:rPr>
                <w:color w:val="000000"/>
              </w:rPr>
              <w:t>С – последовательность исполнения движений</w:t>
            </w:r>
          </w:p>
          <w:p w:rsidR="00FB37A7" w:rsidRPr="00D54F1C" w:rsidRDefault="00FB37A7" w:rsidP="00634DB8">
            <w:pPr>
              <w:spacing w:after="0"/>
              <w:ind w:left="-21" w:righ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AB" w:rsidRPr="00D54F1C" w:rsidTr="00F743D3">
        <w:tc>
          <w:tcPr>
            <w:tcW w:w="561" w:type="dxa"/>
            <w:shd w:val="clear" w:color="auto" w:fill="auto"/>
          </w:tcPr>
          <w:p w:rsidR="00FB37A7" w:rsidRPr="00D54F1C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D54F1C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D54F1C" w:rsidRDefault="005B518E" w:rsidP="006A7EA1">
            <w:pPr>
              <w:spacing w:after="0"/>
              <w:ind w:left="-5" w:right="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Основную роль в координации движений выполняет</w:t>
            </w:r>
          </w:p>
        </w:tc>
        <w:tc>
          <w:tcPr>
            <w:tcW w:w="3231" w:type="dxa"/>
            <w:shd w:val="clear" w:color="auto" w:fill="auto"/>
          </w:tcPr>
          <w:p w:rsidR="005B518E" w:rsidRPr="00D54F1C" w:rsidRDefault="005B518E" w:rsidP="00634DB8">
            <w:pPr>
              <w:pStyle w:val="af"/>
              <w:spacing w:before="0" w:after="0"/>
              <w:rPr>
                <w:color w:val="000000"/>
              </w:rPr>
            </w:pPr>
            <w:r w:rsidRPr="00D54F1C">
              <w:rPr>
                <w:color w:val="000000"/>
              </w:rPr>
              <w:t>А – физическая подготовленность точности и плавности движений</w:t>
            </w:r>
          </w:p>
          <w:p w:rsidR="005B518E" w:rsidRPr="00D54F1C" w:rsidRDefault="005B518E" w:rsidP="00634DB8">
            <w:pPr>
              <w:pStyle w:val="af"/>
              <w:spacing w:before="0" w:after="0"/>
              <w:rPr>
                <w:color w:val="000000"/>
              </w:rPr>
            </w:pPr>
            <w:r w:rsidRPr="00D54F1C">
              <w:rPr>
                <w:color w:val="000000"/>
              </w:rPr>
              <w:t>В – локомоторная система, обеспечивая точность и плавность движений</w:t>
            </w:r>
          </w:p>
          <w:p w:rsidR="005B518E" w:rsidRPr="00D54F1C" w:rsidRDefault="005B518E" w:rsidP="00634DB8">
            <w:pPr>
              <w:pStyle w:val="af"/>
              <w:spacing w:before="0" w:after="0"/>
              <w:rPr>
                <w:color w:val="000000"/>
              </w:rPr>
            </w:pPr>
            <w:r w:rsidRPr="00D54F1C">
              <w:rPr>
                <w:color w:val="000000"/>
              </w:rPr>
              <w:t>С – нервная система, обеспечивая точность и плавность движений</w:t>
            </w:r>
            <w:r w:rsidR="00634DB8" w:rsidRPr="00D54F1C">
              <w:rPr>
                <w:color w:val="000000"/>
              </w:rPr>
              <w:t>+</w:t>
            </w:r>
          </w:p>
          <w:p w:rsidR="00FB37A7" w:rsidRPr="00D54F1C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AB" w:rsidRPr="00D54F1C" w:rsidTr="00F743D3">
        <w:tc>
          <w:tcPr>
            <w:tcW w:w="561" w:type="dxa"/>
            <w:shd w:val="clear" w:color="auto" w:fill="auto"/>
          </w:tcPr>
          <w:p w:rsidR="00FB37A7" w:rsidRPr="00D54F1C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D54F1C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D54F1C" w:rsidRDefault="005B518E" w:rsidP="006A7EA1">
            <w:pPr>
              <w:spacing w:after="5"/>
              <w:ind w:left="-5" w:right="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Средний участок</w:t>
            </w:r>
            <w:r w:rsidRPr="00D5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54F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позвоночника практически не подвижный</w:t>
            </w:r>
          </w:p>
        </w:tc>
        <w:tc>
          <w:tcPr>
            <w:tcW w:w="3231" w:type="dxa"/>
            <w:shd w:val="clear" w:color="auto" w:fill="auto"/>
          </w:tcPr>
          <w:p w:rsidR="005B518E" w:rsidRPr="00D54F1C" w:rsidRDefault="005B518E" w:rsidP="00634DB8">
            <w:pPr>
              <w:pStyle w:val="af"/>
              <w:spacing w:before="0" w:after="0"/>
              <w:rPr>
                <w:color w:val="000000"/>
              </w:rPr>
            </w:pPr>
            <w:r w:rsidRPr="00D54F1C">
              <w:rPr>
                <w:color w:val="000000"/>
              </w:rPr>
              <w:t>А – из-за соединения грудных позвонков с ребрами</w:t>
            </w:r>
            <w:r w:rsidR="00634DB8" w:rsidRPr="00D54F1C">
              <w:rPr>
                <w:color w:val="000000"/>
              </w:rPr>
              <w:t>+</w:t>
            </w:r>
          </w:p>
          <w:p w:rsidR="005B518E" w:rsidRPr="00D54F1C" w:rsidRDefault="005B518E" w:rsidP="00634DB8">
            <w:pPr>
              <w:pStyle w:val="af"/>
              <w:spacing w:before="0" w:after="0"/>
              <w:rPr>
                <w:color w:val="000000"/>
              </w:rPr>
            </w:pPr>
            <w:r w:rsidRPr="00D54F1C">
              <w:rPr>
                <w:color w:val="000000"/>
              </w:rPr>
              <w:t>В – из-за соединения позвонков</w:t>
            </w:r>
          </w:p>
          <w:p w:rsidR="005B518E" w:rsidRPr="00D54F1C" w:rsidRDefault="005B518E" w:rsidP="00634DB8">
            <w:pPr>
              <w:pStyle w:val="af"/>
              <w:spacing w:before="0" w:after="0"/>
              <w:rPr>
                <w:color w:val="000000"/>
              </w:rPr>
            </w:pPr>
            <w:r w:rsidRPr="00D54F1C">
              <w:rPr>
                <w:color w:val="000000"/>
              </w:rPr>
              <w:t>С – из-за соединения грудных позвонков с грудиной</w:t>
            </w:r>
          </w:p>
          <w:p w:rsidR="00FB37A7" w:rsidRPr="00D54F1C" w:rsidRDefault="00FB37A7" w:rsidP="00F743D3">
            <w:pPr>
              <w:pStyle w:val="af2"/>
              <w:spacing w:line="259" w:lineRule="auto"/>
              <w:ind w:left="13"/>
              <w:rPr>
                <w:bCs/>
                <w:color w:val="000000" w:themeColor="text1"/>
              </w:rPr>
            </w:pPr>
          </w:p>
        </w:tc>
      </w:tr>
      <w:tr w:rsidR="008F34AB" w:rsidRPr="00D54F1C" w:rsidTr="00634DB8">
        <w:trPr>
          <w:trHeight w:val="2687"/>
        </w:trPr>
        <w:tc>
          <w:tcPr>
            <w:tcW w:w="561" w:type="dxa"/>
            <w:shd w:val="clear" w:color="auto" w:fill="auto"/>
          </w:tcPr>
          <w:p w:rsidR="00FB37A7" w:rsidRPr="00D54F1C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D54F1C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D54F1C" w:rsidRDefault="005B518E" w:rsidP="006A7EA1">
            <w:pPr>
              <w:spacing w:after="5"/>
              <w:ind w:left="-5" w:right="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 упражнении «большой батман в сторону»</w:t>
            </w:r>
          </w:p>
        </w:tc>
        <w:tc>
          <w:tcPr>
            <w:tcW w:w="3231" w:type="dxa"/>
            <w:shd w:val="clear" w:color="auto" w:fill="auto"/>
          </w:tcPr>
          <w:p w:rsidR="005B518E" w:rsidRPr="00D54F1C" w:rsidRDefault="005B518E" w:rsidP="00634DB8">
            <w:pPr>
              <w:pStyle w:val="af"/>
              <w:spacing w:before="0" w:after="0"/>
              <w:jc w:val="both"/>
              <w:rPr>
                <w:color w:val="000000"/>
              </w:rPr>
            </w:pPr>
            <w:r w:rsidRPr="00D54F1C">
              <w:rPr>
                <w:color w:val="000000"/>
              </w:rPr>
              <w:t>А – одна нога сильно согнута в лучезапястном суставе, а другая — разогнута</w:t>
            </w:r>
          </w:p>
          <w:p w:rsidR="005B518E" w:rsidRPr="00D54F1C" w:rsidRDefault="005B518E" w:rsidP="00634DB8">
            <w:pPr>
              <w:pStyle w:val="af"/>
              <w:spacing w:before="0" w:after="0"/>
              <w:jc w:val="both"/>
              <w:rPr>
                <w:color w:val="000000"/>
              </w:rPr>
            </w:pPr>
            <w:r w:rsidRPr="00D54F1C">
              <w:rPr>
                <w:color w:val="000000"/>
              </w:rPr>
              <w:t>В – одна нога сильно согнута в тазобедренном суставе, а другая — разогнута</w:t>
            </w:r>
            <w:r w:rsidR="00634DB8" w:rsidRPr="00D54F1C">
              <w:rPr>
                <w:color w:val="000000"/>
              </w:rPr>
              <w:t>+</w:t>
            </w:r>
          </w:p>
          <w:p w:rsidR="005B518E" w:rsidRPr="00D54F1C" w:rsidRDefault="005B518E" w:rsidP="00634DB8">
            <w:pPr>
              <w:pStyle w:val="af"/>
              <w:spacing w:before="0" w:after="0"/>
              <w:jc w:val="both"/>
              <w:rPr>
                <w:color w:val="000000"/>
              </w:rPr>
            </w:pPr>
            <w:r w:rsidRPr="00D54F1C">
              <w:rPr>
                <w:color w:val="000000"/>
              </w:rPr>
              <w:t>С – одна нога сильно согнута в тазобедренном суставе, а другая — согнута в колене</w:t>
            </w:r>
          </w:p>
          <w:p w:rsidR="00FB37A7" w:rsidRPr="00D54F1C" w:rsidRDefault="00FB37A7" w:rsidP="00512F6F">
            <w:pPr>
              <w:pStyle w:val="af2"/>
              <w:spacing w:line="259" w:lineRule="auto"/>
              <w:ind w:left="13"/>
              <w:rPr>
                <w:bCs/>
                <w:color w:val="000000" w:themeColor="text1"/>
              </w:rPr>
            </w:pPr>
          </w:p>
        </w:tc>
      </w:tr>
      <w:tr w:rsidR="008F34AB" w:rsidRPr="00D54F1C" w:rsidTr="00634DB8">
        <w:trPr>
          <w:trHeight w:val="4003"/>
        </w:trPr>
        <w:tc>
          <w:tcPr>
            <w:tcW w:w="561" w:type="dxa"/>
            <w:shd w:val="clear" w:color="auto" w:fill="auto"/>
          </w:tcPr>
          <w:p w:rsidR="00FB37A7" w:rsidRPr="00D54F1C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21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D54F1C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D54F1C" w:rsidRDefault="005B518E" w:rsidP="006A7EA1">
            <w:pPr>
              <w:spacing w:after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В учебнике «Физиология человека», изданном в 1946 г. полностью представлено</w:t>
            </w:r>
          </w:p>
          <w:p w:rsidR="00FB37A7" w:rsidRPr="00D54F1C" w:rsidRDefault="00FB37A7" w:rsidP="006A7EA1">
            <w:pPr>
              <w:spacing w:after="5"/>
              <w:ind w:left="-5" w:right="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1" w:type="dxa"/>
            <w:shd w:val="clear" w:color="auto" w:fill="auto"/>
          </w:tcPr>
          <w:p w:rsidR="005B518E" w:rsidRPr="00D54F1C" w:rsidRDefault="005B518E" w:rsidP="00634DB8">
            <w:pPr>
              <w:pStyle w:val="af"/>
              <w:spacing w:before="0" w:after="0"/>
              <w:ind w:left="-21"/>
              <w:rPr>
                <w:color w:val="000000"/>
              </w:rPr>
            </w:pPr>
            <w:r w:rsidRPr="00D54F1C">
              <w:rPr>
                <w:color w:val="000000"/>
              </w:rPr>
              <w:t>А – учение Н. А. Лесгафта о координации движений, без которого невозможно и представить современную биомеханику</w:t>
            </w:r>
          </w:p>
          <w:p w:rsidR="005B518E" w:rsidRPr="00D54F1C" w:rsidRDefault="005B518E" w:rsidP="00634DB8">
            <w:pPr>
              <w:pStyle w:val="af"/>
              <w:spacing w:before="0" w:after="0"/>
              <w:ind w:left="-21"/>
              <w:rPr>
                <w:color w:val="000000"/>
              </w:rPr>
            </w:pPr>
            <w:r w:rsidRPr="00D54F1C">
              <w:rPr>
                <w:color w:val="000000"/>
              </w:rPr>
              <w:t>В – учение Н. А. Бернштейна о координации движений, без которого невозможно и представить современную биомеханику</w:t>
            </w:r>
            <w:r w:rsidR="00634DB8" w:rsidRPr="00D54F1C">
              <w:rPr>
                <w:color w:val="000000"/>
              </w:rPr>
              <w:t>+</w:t>
            </w:r>
          </w:p>
          <w:p w:rsidR="005B518E" w:rsidRPr="00D54F1C" w:rsidRDefault="005B518E" w:rsidP="00634DB8">
            <w:pPr>
              <w:pStyle w:val="af"/>
              <w:spacing w:before="0" w:after="0"/>
              <w:ind w:left="-21"/>
              <w:rPr>
                <w:color w:val="000000"/>
              </w:rPr>
            </w:pPr>
            <w:r w:rsidRPr="00D54F1C">
              <w:rPr>
                <w:color w:val="000000"/>
              </w:rPr>
              <w:t>С – учение Н. А. Бернштейна о физиологии движений, без которого невозможно и представить современную биомеханику</w:t>
            </w:r>
          </w:p>
          <w:p w:rsidR="00FB37A7" w:rsidRPr="00D54F1C" w:rsidRDefault="00FB37A7" w:rsidP="00F743D3">
            <w:pPr>
              <w:pStyle w:val="af2"/>
              <w:spacing w:line="259" w:lineRule="auto"/>
              <w:ind w:left="13"/>
              <w:rPr>
                <w:bCs/>
                <w:color w:val="000000" w:themeColor="text1"/>
              </w:rPr>
            </w:pPr>
          </w:p>
        </w:tc>
      </w:tr>
      <w:tr w:rsidR="008F34AB" w:rsidRPr="00D54F1C" w:rsidTr="00F743D3">
        <w:tc>
          <w:tcPr>
            <w:tcW w:w="561" w:type="dxa"/>
            <w:shd w:val="clear" w:color="auto" w:fill="auto"/>
          </w:tcPr>
          <w:p w:rsidR="00FB37A7" w:rsidRPr="00D54F1C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D54F1C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D54F1C" w:rsidRDefault="00634DB8" w:rsidP="006A7EA1">
            <w:pPr>
              <w:spacing w:after="49" w:line="271" w:lineRule="auto"/>
              <w:ind w:left="-5" w:right="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Основную роль в координации движений выполняет</w:t>
            </w:r>
          </w:p>
        </w:tc>
        <w:tc>
          <w:tcPr>
            <w:tcW w:w="3231" w:type="dxa"/>
            <w:shd w:val="clear" w:color="auto" w:fill="auto"/>
          </w:tcPr>
          <w:p w:rsidR="00634DB8" w:rsidRPr="00D54F1C" w:rsidRDefault="00634DB8" w:rsidP="00634DB8">
            <w:pPr>
              <w:pStyle w:val="af"/>
              <w:spacing w:before="0" w:after="0"/>
              <w:rPr>
                <w:color w:val="000000"/>
              </w:rPr>
            </w:pPr>
            <w:r w:rsidRPr="00D54F1C">
              <w:rPr>
                <w:color w:val="000000"/>
              </w:rPr>
              <w:t>А – физическая подготовленность точности и плавности движений</w:t>
            </w:r>
          </w:p>
          <w:p w:rsidR="00634DB8" w:rsidRPr="00D54F1C" w:rsidRDefault="00634DB8" w:rsidP="00634DB8">
            <w:pPr>
              <w:pStyle w:val="af"/>
              <w:spacing w:before="0" w:after="0"/>
              <w:rPr>
                <w:color w:val="000000"/>
              </w:rPr>
            </w:pPr>
            <w:r w:rsidRPr="00D54F1C">
              <w:rPr>
                <w:color w:val="000000"/>
              </w:rPr>
              <w:t>В – локомоторная система, обеспечивая точность и плавность движений</w:t>
            </w:r>
          </w:p>
          <w:p w:rsidR="00634DB8" w:rsidRPr="00D54F1C" w:rsidRDefault="00634DB8" w:rsidP="00634DB8">
            <w:pPr>
              <w:pStyle w:val="af"/>
              <w:spacing w:before="0" w:after="0"/>
              <w:rPr>
                <w:color w:val="000000"/>
              </w:rPr>
            </w:pPr>
            <w:r w:rsidRPr="00D54F1C">
              <w:rPr>
                <w:color w:val="000000"/>
              </w:rPr>
              <w:t>С – нервная система, обеспечивая точность и плавность движений+</w:t>
            </w:r>
          </w:p>
          <w:p w:rsidR="00FB37A7" w:rsidRPr="00D54F1C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AB" w:rsidRPr="00D54F1C" w:rsidTr="00F743D3">
        <w:tc>
          <w:tcPr>
            <w:tcW w:w="561" w:type="dxa"/>
            <w:shd w:val="clear" w:color="auto" w:fill="auto"/>
          </w:tcPr>
          <w:p w:rsidR="00FB37A7" w:rsidRPr="00D54F1C" w:rsidRDefault="00FB37A7" w:rsidP="00634DB8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B37A7" w:rsidRPr="00D54F1C" w:rsidRDefault="00FB37A7" w:rsidP="00634DB8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D54F1C" w:rsidRDefault="00FB37A7" w:rsidP="00634DB8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D54F1C" w:rsidRDefault="00634DB8" w:rsidP="00634DB8">
            <w:pPr>
              <w:spacing w:after="0"/>
              <w:ind w:left="-5" w:right="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«Поскольку задачей игры актера является реализация определенного задания, от него требуется экономия выразительных средств, которая гарантирует точность движений, способствующих скорейшей реализации задания» говорил</w:t>
            </w:r>
          </w:p>
        </w:tc>
        <w:tc>
          <w:tcPr>
            <w:tcW w:w="3231" w:type="dxa"/>
            <w:shd w:val="clear" w:color="auto" w:fill="auto"/>
          </w:tcPr>
          <w:p w:rsidR="00634DB8" w:rsidRPr="00D54F1C" w:rsidRDefault="00634DB8" w:rsidP="00634DB8">
            <w:pPr>
              <w:pStyle w:val="af"/>
              <w:spacing w:before="0" w:after="0"/>
              <w:rPr>
                <w:color w:val="000000"/>
              </w:rPr>
            </w:pPr>
            <w:r w:rsidRPr="00D54F1C">
              <w:rPr>
                <w:color w:val="000000"/>
              </w:rPr>
              <w:t>А – В. Э. Мейерхольд+</w:t>
            </w:r>
          </w:p>
          <w:p w:rsidR="00634DB8" w:rsidRPr="00D54F1C" w:rsidRDefault="00634DB8" w:rsidP="00634DB8">
            <w:pPr>
              <w:pStyle w:val="af"/>
              <w:spacing w:before="0" w:after="0"/>
              <w:rPr>
                <w:color w:val="000000"/>
              </w:rPr>
            </w:pPr>
            <w:r w:rsidRPr="00D54F1C">
              <w:rPr>
                <w:color w:val="000000"/>
              </w:rPr>
              <w:t>В – К.С. Станиславский</w:t>
            </w:r>
          </w:p>
          <w:p w:rsidR="00634DB8" w:rsidRPr="00D54F1C" w:rsidRDefault="00634DB8" w:rsidP="00634DB8">
            <w:pPr>
              <w:pStyle w:val="af"/>
              <w:spacing w:before="0" w:after="0"/>
              <w:rPr>
                <w:color w:val="000000"/>
              </w:rPr>
            </w:pPr>
            <w:r w:rsidRPr="00D54F1C">
              <w:rPr>
                <w:color w:val="000000"/>
              </w:rPr>
              <w:t>С – Ф. У. Тейлор</w:t>
            </w:r>
          </w:p>
          <w:p w:rsidR="00FB37A7" w:rsidRPr="00D54F1C" w:rsidRDefault="00FB37A7" w:rsidP="00634DB8">
            <w:pPr>
              <w:spacing w:after="0"/>
              <w:ind w:left="-5" w:right="7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4F705D" w:rsidRPr="00D54F1C" w:rsidRDefault="004F705D" w:rsidP="004F705D">
      <w:pPr>
        <w:spacing w:after="120" w:line="360" w:lineRule="auto"/>
        <w:ind w:firstLine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13BF" w:rsidRPr="00D54F1C" w:rsidRDefault="008B13BF" w:rsidP="00202C3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A8671A" w:rsidRPr="00D54F1C" w:rsidRDefault="00A8671A" w:rsidP="00A8671A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A8671A" w:rsidRPr="00D54F1C" w:rsidRDefault="00A8671A" w:rsidP="00A867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A8671A" w:rsidRPr="00D54F1C" w:rsidRDefault="00A8671A" w:rsidP="00A8671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7.1.    Список литературы и источников</w:t>
      </w:r>
      <w:r w:rsidRPr="00D54F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</w:p>
    <w:p w:rsidR="008B13BF" w:rsidRPr="00D54F1C" w:rsidRDefault="008B13BF" w:rsidP="00812BD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8B13BF" w:rsidRPr="00D54F1C" w:rsidRDefault="008B13BF" w:rsidP="008B13BF">
      <w:pPr>
        <w:spacing w:after="0" w:line="240" w:lineRule="auto"/>
        <w:ind w:left="210"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D54F1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  </w:t>
      </w:r>
      <w:r w:rsidRPr="00D54F1C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Основная:</w:t>
      </w:r>
    </w:p>
    <w:p w:rsidR="00D54F1C" w:rsidRPr="00D54F1C" w:rsidRDefault="00D54F1C" w:rsidP="00705629">
      <w:pPr>
        <w:numPr>
          <w:ilvl w:val="0"/>
          <w:numId w:val="27"/>
        </w:numPr>
        <w:spacing w:after="3" w:line="248" w:lineRule="auto"/>
        <w:ind w:right="46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4F1C">
        <w:rPr>
          <w:rFonts w:ascii="Times New Roman" w:hAnsi="Times New Roman" w:cs="Times New Roman"/>
          <w:sz w:val="24"/>
          <w:szCs w:val="24"/>
        </w:rPr>
        <w:t>Дрознин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 А. Б. Физический тренинг актера по методике А.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Дрознина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. - </w:t>
      </w:r>
      <w:proofErr w:type="gramStart"/>
      <w:r w:rsidRPr="00D54F1C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D54F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Всерос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, 2004. - (Я вхожу в мир </w:t>
      </w:r>
      <w:proofErr w:type="gramStart"/>
      <w:r w:rsidRPr="00D54F1C">
        <w:rPr>
          <w:rFonts w:ascii="Times New Roman" w:hAnsi="Times New Roman" w:cs="Times New Roman"/>
          <w:sz w:val="24"/>
          <w:szCs w:val="24"/>
        </w:rPr>
        <w:t>искусств :</w:t>
      </w:r>
      <w:proofErr w:type="gramEnd"/>
      <w:r w:rsidRPr="00D54F1C">
        <w:rPr>
          <w:rFonts w:ascii="Times New Roman" w:hAnsi="Times New Roman" w:cs="Times New Roman"/>
          <w:sz w:val="24"/>
          <w:szCs w:val="24"/>
        </w:rPr>
        <w:t xml:space="preserve"> Репертуар.-метод. б-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чка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; 4(80)). -Текст электронный // НЭБ. - URL : </w:t>
      </w:r>
      <w:hyperlink r:id="rId8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https://rusneb.ru/catalog/000199_000009_002484369/</w:t>
        </w:r>
      </w:hyperlink>
      <w:hyperlink r:id="rId9">
        <w:r w:rsidRPr="00D54F1C">
          <w:rPr>
            <w:rFonts w:ascii="Times New Roman" w:hAnsi="Times New Roman" w:cs="Times New Roman"/>
            <w:color w:val="0563C1"/>
            <w:sz w:val="24"/>
            <w:szCs w:val="24"/>
          </w:rPr>
          <w:t xml:space="preserve"> </w:t>
        </w:r>
      </w:hyperlink>
    </w:p>
    <w:p w:rsidR="00D54F1C" w:rsidRPr="00D54F1C" w:rsidRDefault="00D54F1C" w:rsidP="00705629">
      <w:pPr>
        <w:numPr>
          <w:ilvl w:val="0"/>
          <w:numId w:val="27"/>
        </w:numPr>
        <w:spacing w:after="3" w:line="248" w:lineRule="auto"/>
        <w:ind w:right="46" w:hanging="360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lastRenderedPageBreak/>
        <w:t xml:space="preserve">Карпов Н.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В.Уроки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 сценического движения- М.: ГИТИС, 1999. – Текст: электронный // ЭБ ГИТИС. </w:t>
      </w:r>
      <w:proofErr w:type="gramStart"/>
      <w:r w:rsidRPr="00D54F1C">
        <w:rPr>
          <w:rFonts w:ascii="Times New Roman" w:hAnsi="Times New Roman" w:cs="Times New Roman"/>
          <w:sz w:val="24"/>
          <w:szCs w:val="24"/>
        </w:rPr>
        <w:t>URL :</w:t>
      </w:r>
      <w:proofErr w:type="gramEnd"/>
      <w:r w:rsidRPr="00D54F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4F1C" w:rsidRPr="00D54F1C" w:rsidRDefault="004300D3" w:rsidP="00D54F1C">
      <w:pPr>
        <w:spacing w:after="17" w:line="249" w:lineRule="auto"/>
        <w:ind w:left="138" w:hanging="10"/>
        <w:rPr>
          <w:rFonts w:ascii="Times New Roman" w:hAnsi="Times New Roman" w:cs="Times New Roman"/>
          <w:sz w:val="24"/>
          <w:szCs w:val="24"/>
          <w:lang w:val="en-US"/>
        </w:rPr>
      </w:pPr>
      <w:hyperlink r:id="rId10">
        <w:r w:rsidR="00D54F1C"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  <w:lang w:val="en-US"/>
          </w:rPr>
          <w:t xml:space="preserve">http://217.21.214.212:3000/action.php?kt_path_info=ktcore.SecViewPlugin.actions.doc </w:t>
        </w:r>
      </w:hyperlink>
      <w:hyperlink r:id="rId11">
        <w:proofErr w:type="spellStart"/>
        <w:r w:rsidR="00D54F1C"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  <w:lang w:val="en-US"/>
          </w:rPr>
          <w:t>ument&amp;fDocumentId</w:t>
        </w:r>
        <w:proofErr w:type="spellEnd"/>
        <w:r w:rsidR="00D54F1C"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  <w:lang w:val="en-US"/>
          </w:rPr>
          <w:t>=110</w:t>
        </w:r>
      </w:hyperlink>
      <w:hyperlink r:id="rId12">
        <w:r w:rsidR="00D54F1C" w:rsidRPr="00D54F1C">
          <w:rPr>
            <w:rFonts w:ascii="Times New Roman" w:hAnsi="Times New Roman" w:cs="Times New Roman"/>
            <w:color w:val="0563C1"/>
            <w:sz w:val="24"/>
            <w:szCs w:val="24"/>
            <w:lang w:val="en-US"/>
          </w:rPr>
          <w:t xml:space="preserve"> </w:t>
        </w:r>
      </w:hyperlink>
    </w:p>
    <w:p w:rsidR="00D54F1C" w:rsidRPr="00D54F1C" w:rsidRDefault="00D54F1C" w:rsidP="00705629">
      <w:pPr>
        <w:numPr>
          <w:ilvl w:val="0"/>
          <w:numId w:val="27"/>
        </w:numPr>
        <w:spacing w:after="3" w:line="248" w:lineRule="auto"/>
        <w:ind w:right="46" w:hanging="360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Станиславский К.С. Собрание </w:t>
      </w:r>
      <w:proofErr w:type="gramStart"/>
      <w:r w:rsidRPr="00D54F1C">
        <w:rPr>
          <w:rFonts w:ascii="Times New Roman" w:hAnsi="Times New Roman" w:cs="Times New Roman"/>
          <w:sz w:val="24"/>
          <w:szCs w:val="24"/>
        </w:rPr>
        <w:t>сочинений :</w:t>
      </w:r>
      <w:proofErr w:type="gramEnd"/>
      <w:r w:rsidRPr="00D54F1C">
        <w:rPr>
          <w:rFonts w:ascii="Times New Roman" w:hAnsi="Times New Roman" w:cs="Times New Roman"/>
          <w:sz w:val="24"/>
          <w:szCs w:val="24"/>
        </w:rPr>
        <w:t xml:space="preserve"> в 8 т. Т.2. – М. : Искусство, 1988. - Текст электронный // НЭБ. - URL: </w:t>
      </w:r>
    </w:p>
    <w:p w:rsidR="00D54F1C" w:rsidRPr="00D54F1C" w:rsidRDefault="004300D3" w:rsidP="00D54F1C">
      <w:pPr>
        <w:spacing w:after="17" w:line="249" w:lineRule="auto"/>
        <w:ind w:left="138" w:hanging="10"/>
        <w:rPr>
          <w:rFonts w:ascii="Times New Roman" w:hAnsi="Times New Roman" w:cs="Times New Roman"/>
          <w:sz w:val="24"/>
          <w:szCs w:val="24"/>
        </w:rPr>
      </w:pPr>
      <w:hyperlink r:id="rId13">
        <w:r w:rsidR="00D54F1C"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https://rusneb.ru/catalog/000199_000009_001478141/</w:t>
        </w:r>
      </w:hyperlink>
      <w:hyperlink r:id="rId14">
        <w:r w:rsidR="00D54F1C" w:rsidRPr="00D54F1C">
          <w:rPr>
            <w:rFonts w:ascii="Times New Roman" w:hAnsi="Times New Roman" w:cs="Times New Roman"/>
            <w:color w:val="0563C1"/>
            <w:sz w:val="24"/>
            <w:szCs w:val="24"/>
          </w:rPr>
          <w:t xml:space="preserve"> </w:t>
        </w:r>
      </w:hyperlink>
    </w:p>
    <w:p w:rsidR="00D54F1C" w:rsidRPr="00D54F1C" w:rsidRDefault="00D54F1C" w:rsidP="00705629">
      <w:pPr>
        <w:numPr>
          <w:ilvl w:val="0"/>
          <w:numId w:val="27"/>
        </w:numPr>
        <w:spacing w:after="3" w:line="248" w:lineRule="auto"/>
        <w:ind w:right="46" w:hanging="360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Кох И. Э. Основы сценического движения – Издательство "Лань", </w:t>
      </w:r>
    </w:p>
    <w:p w:rsidR="00D54F1C" w:rsidRPr="00D54F1C" w:rsidRDefault="00D54F1C" w:rsidP="00D54F1C">
      <w:pPr>
        <w:ind w:left="152" w:right="46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"Планета музыки", 2021.- 512 стр. </w:t>
      </w:r>
      <w:hyperlink r:id="rId15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https://e.lanbook.com/book/161544</w:t>
        </w:r>
      </w:hyperlink>
      <w:hyperlink r:id="rId16">
        <w:r w:rsidRPr="00D54F1C">
          <w:rPr>
            <w:rFonts w:ascii="Times New Roman" w:hAnsi="Times New Roman" w:cs="Times New Roman"/>
            <w:color w:val="0563C1"/>
            <w:sz w:val="24"/>
            <w:szCs w:val="24"/>
          </w:rPr>
          <w:t xml:space="preserve"> </w:t>
        </w:r>
      </w:hyperlink>
    </w:p>
    <w:p w:rsidR="00D54F1C" w:rsidRPr="00D54F1C" w:rsidRDefault="00D54F1C" w:rsidP="00D54F1C">
      <w:pPr>
        <w:spacing w:after="3" w:line="248" w:lineRule="auto"/>
        <w:ind w:right="46"/>
        <w:jc w:val="both"/>
        <w:rPr>
          <w:rFonts w:ascii="Times New Roman" w:hAnsi="Times New Roman" w:cs="Times New Roman"/>
          <w:sz w:val="24"/>
          <w:szCs w:val="24"/>
        </w:rPr>
      </w:pPr>
    </w:p>
    <w:p w:rsidR="00D54F1C" w:rsidRPr="00D54F1C" w:rsidRDefault="00D54F1C" w:rsidP="00D54F1C">
      <w:pPr>
        <w:spacing w:after="3" w:line="248" w:lineRule="auto"/>
        <w:ind w:right="46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Дополнительная:</w:t>
      </w:r>
    </w:p>
    <w:p w:rsidR="00D54F1C" w:rsidRPr="00D54F1C" w:rsidRDefault="00D54F1C" w:rsidP="00D54F1C">
      <w:pPr>
        <w:pStyle w:val="af"/>
        <w:numPr>
          <w:ilvl w:val="0"/>
          <w:numId w:val="2"/>
        </w:numPr>
      </w:pPr>
      <w:proofErr w:type="spellStart"/>
      <w:r w:rsidRPr="00D54F1C">
        <w:t>Стеблецов</w:t>
      </w:r>
      <w:proofErr w:type="spellEnd"/>
      <w:r w:rsidRPr="00D54F1C">
        <w:t xml:space="preserve">, Е. А.  </w:t>
      </w:r>
      <w:proofErr w:type="gramStart"/>
      <w:r w:rsidRPr="00D54F1C">
        <w:t>Биомеханика :</w:t>
      </w:r>
      <w:proofErr w:type="gramEnd"/>
      <w:r w:rsidRPr="00D54F1C">
        <w:t xml:space="preserve"> учебник для вузов / Е. А. </w:t>
      </w:r>
      <w:proofErr w:type="spellStart"/>
      <w:r w:rsidRPr="00D54F1C">
        <w:t>Стеблецов</w:t>
      </w:r>
      <w:proofErr w:type="spellEnd"/>
      <w:r w:rsidRPr="00D54F1C">
        <w:t xml:space="preserve">, И. И. Болдырев. — </w:t>
      </w:r>
      <w:proofErr w:type="gramStart"/>
      <w:r w:rsidRPr="00D54F1C">
        <w:t>Москва :</w:t>
      </w:r>
      <w:proofErr w:type="gramEnd"/>
      <w:r w:rsidRPr="00D54F1C">
        <w:t xml:space="preserve"> Издательство </w:t>
      </w:r>
      <w:proofErr w:type="spellStart"/>
      <w:r w:rsidRPr="00D54F1C">
        <w:t>Юрайт</w:t>
      </w:r>
      <w:proofErr w:type="spellEnd"/>
      <w:r w:rsidRPr="00D54F1C">
        <w:t xml:space="preserve">, 2021. — 160 с. — (Высшее образование). — ISBN 978-5-534-13699-9. — </w:t>
      </w:r>
      <w:proofErr w:type="gramStart"/>
      <w:r w:rsidRPr="00D54F1C">
        <w:t>Текст :</w:t>
      </w:r>
      <w:proofErr w:type="gramEnd"/>
      <w:r w:rsidRPr="00D54F1C">
        <w:t xml:space="preserve"> электронный // </w:t>
      </w:r>
    </w:p>
    <w:p w:rsidR="00D54F1C" w:rsidRPr="00D54F1C" w:rsidRDefault="00D54F1C" w:rsidP="00D54F1C">
      <w:pPr>
        <w:ind w:left="-4" w:right="46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Образовательная платформа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 [сайт]. — URL:  </w:t>
      </w:r>
      <w:hyperlink r:id="rId17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https://urait.ru/bcode/477191</w:t>
        </w:r>
      </w:hyperlink>
      <w:hyperlink r:id="rId18">
        <w:r w:rsidRPr="00D54F1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D54F1C" w:rsidRPr="00D54F1C" w:rsidRDefault="00D54F1C" w:rsidP="00D54F1C">
      <w:pPr>
        <w:spacing w:after="3" w:line="248" w:lineRule="auto"/>
        <w:ind w:right="4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4F1C">
        <w:rPr>
          <w:rFonts w:ascii="Times New Roman" w:hAnsi="Times New Roman" w:cs="Times New Roman"/>
          <w:b/>
          <w:bCs/>
          <w:sz w:val="24"/>
          <w:szCs w:val="24"/>
        </w:rPr>
        <w:t>Для самостоятельного изучения:</w:t>
      </w:r>
    </w:p>
    <w:p w:rsidR="00D54F1C" w:rsidRPr="00D54F1C" w:rsidRDefault="00D54F1C" w:rsidP="00D54F1C">
      <w:pPr>
        <w:spacing w:after="3" w:line="248" w:lineRule="auto"/>
        <w:ind w:right="46"/>
        <w:jc w:val="both"/>
        <w:rPr>
          <w:rFonts w:ascii="Times New Roman" w:hAnsi="Times New Roman" w:cs="Times New Roman"/>
          <w:sz w:val="24"/>
          <w:szCs w:val="24"/>
        </w:rPr>
      </w:pPr>
    </w:p>
    <w:p w:rsidR="00D54F1C" w:rsidRPr="00D54F1C" w:rsidRDefault="00D54F1C" w:rsidP="00705629">
      <w:pPr>
        <w:pStyle w:val="af2"/>
        <w:numPr>
          <w:ilvl w:val="0"/>
          <w:numId w:val="31"/>
        </w:numPr>
        <w:spacing w:after="3" w:line="248" w:lineRule="auto"/>
        <w:ind w:right="46"/>
        <w:jc w:val="both"/>
      </w:pPr>
      <w:r w:rsidRPr="00D54F1C">
        <w:t xml:space="preserve">Мейерхольд В.Э. Лекции, 1918-1919. - М.: О.Г.И., 2001. (Библиотека ГИТИС) </w:t>
      </w:r>
    </w:p>
    <w:p w:rsidR="00D54F1C" w:rsidRPr="00D54F1C" w:rsidRDefault="00D54F1C" w:rsidP="00705629">
      <w:pPr>
        <w:numPr>
          <w:ilvl w:val="0"/>
          <w:numId w:val="31"/>
        </w:numPr>
        <w:spacing w:after="10" w:line="249" w:lineRule="auto"/>
        <w:ind w:right="4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Немировский А.Б. «Пластическая выразительность актера». – Искусство, 1988 </w:t>
      </w:r>
    </w:p>
    <w:p w:rsidR="00D54F1C" w:rsidRPr="00D54F1C" w:rsidRDefault="00D54F1C" w:rsidP="00705629">
      <w:pPr>
        <w:numPr>
          <w:ilvl w:val="0"/>
          <w:numId w:val="31"/>
        </w:numPr>
        <w:spacing w:after="10" w:line="249" w:lineRule="auto"/>
        <w:ind w:right="4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Морозова Г.В. «Пластическая культура актера». – ГИТИС, 1999 </w:t>
      </w:r>
    </w:p>
    <w:p w:rsidR="00D54F1C" w:rsidRPr="00D54F1C" w:rsidRDefault="00D54F1C" w:rsidP="00705629">
      <w:pPr>
        <w:numPr>
          <w:ilvl w:val="0"/>
          <w:numId w:val="31"/>
        </w:numPr>
        <w:spacing w:after="10" w:line="249" w:lineRule="auto"/>
        <w:ind w:right="4"/>
        <w:rPr>
          <w:rFonts w:ascii="Times New Roman" w:hAnsi="Times New Roman" w:cs="Times New Roman"/>
          <w:sz w:val="24"/>
          <w:szCs w:val="24"/>
        </w:rPr>
      </w:pPr>
      <w:proofErr w:type="spellStart"/>
      <w:r w:rsidRPr="00D54F1C">
        <w:rPr>
          <w:rFonts w:ascii="Times New Roman" w:hAnsi="Times New Roman" w:cs="Times New Roman"/>
          <w:sz w:val="24"/>
          <w:szCs w:val="24"/>
        </w:rPr>
        <w:t>Люгарр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 А. «Школа сценического фехтования». –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Спб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, 1910 </w:t>
      </w:r>
    </w:p>
    <w:p w:rsidR="00D54F1C" w:rsidRPr="00D54F1C" w:rsidRDefault="00D54F1C" w:rsidP="00705629">
      <w:pPr>
        <w:numPr>
          <w:ilvl w:val="0"/>
          <w:numId w:val="31"/>
        </w:numPr>
        <w:spacing w:after="10" w:line="249" w:lineRule="auto"/>
        <w:ind w:right="4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Иванов И. С. 250 гимнастических упражнений. Индивидуальная гимнастика актёра. </w:t>
      </w:r>
    </w:p>
    <w:p w:rsidR="00D54F1C" w:rsidRPr="00D54F1C" w:rsidRDefault="00D54F1C" w:rsidP="00705629">
      <w:pPr>
        <w:numPr>
          <w:ilvl w:val="1"/>
          <w:numId w:val="31"/>
        </w:numPr>
        <w:spacing w:after="10" w:line="249" w:lineRule="auto"/>
        <w:ind w:left="1680" w:right="4" w:hanging="360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Госкиноиздат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, 1951. </w:t>
      </w:r>
    </w:p>
    <w:p w:rsidR="00D54F1C" w:rsidRPr="00D54F1C" w:rsidRDefault="00D54F1C" w:rsidP="00705629">
      <w:pPr>
        <w:numPr>
          <w:ilvl w:val="0"/>
          <w:numId w:val="31"/>
        </w:numPr>
        <w:spacing w:after="10" w:line="249" w:lineRule="auto"/>
        <w:ind w:right="4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Иванов И. С. и Шишмарёва Е.С. Воспитание движения актёра. - М.: Художественная литература, 1937.  </w:t>
      </w:r>
    </w:p>
    <w:p w:rsidR="00D54F1C" w:rsidRPr="00D54F1C" w:rsidRDefault="00D54F1C" w:rsidP="00705629">
      <w:pPr>
        <w:numPr>
          <w:ilvl w:val="0"/>
          <w:numId w:val="31"/>
        </w:numPr>
        <w:spacing w:after="10" w:line="249" w:lineRule="auto"/>
        <w:ind w:right="4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Бернштейн </w:t>
      </w:r>
      <w:proofErr w:type="gramStart"/>
      <w:r w:rsidRPr="00D54F1C">
        <w:rPr>
          <w:rFonts w:ascii="Times New Roman" w:hAnsi="Times New Roman" w:cs="Times New Roman"/>
          <w:sz w:val="24"/>
          <w:szCs w:val="24"/>
        </w:rPr>
        <w:t>Н.А</w:t>
      </w:r>
      <w:proofErr w:type="gramEnd"/>
      <w:r w:rsidRPr="00D54F1C">
        <w:rPr>
          <w:rFonts w:ascii="Times New Roman" w:hAnsi="Times New Roman" w:cs="Times New Roman"/>
          <w:sz w:val="24"/>
          <w:szCs w:val="24"/>
        </w:rPr>
        <w:t xml:space="preserve"> Очерки по физиологии движений и физиологии активности. - М.: Медицина, 1966. </w:t>
      </w:r>
    </w:p>
    <w:p w:rsidR="00D54F1C" w:rsidRPr="00D54F1C" w:rsidRDefault="00D54F1C" w:rsidP="00705629">
      <w:pPr>
        <w:numPr>
          <w:ilvl w:val="0"/>
          <w:numId w:val="31"/>
        </w:numPr>
        <w:spacing w:after="10" w:line="249" w:lineRule="auto"/>
        <w:ind w:right="4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Бернштейн </w:t>
      </w:r>
      <w:proofErr w:type="gramStart"/>
      <w:r w:rsidRPr="00D54F1C">
        <w:rPr>
          <w:rFonts w:ascii="Times New Roman" w:hAnsi="Times New Roman" w:cs="Times New Roman"/>
          <w:sz w:val="24"/>
          <w:szCs w:val="24"/>
        </w:rPr>
        <w:t>Н.А</w:t>
      </w:r>
      <w:proofErr w:type="gramEnd"/>
      <w:r w:rsidRPr="00D54F1C">
        <w:rPr>
          <w:rFonts w:ascii="Times New Roman" w:hAnsi="Times New Roman" w:cs="Times New Roman"/>
          <w:sz w:val="24"/>
          <w:szCs w:val="24"/>
        </w:rPr>
        <w:t xml:space="preserve"> Избранные труды по биомеханике и кибернетике. - М.: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СпортАкадемПресс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, 2001 </w:t>
      </w:r>
    </w:p>
    <w:p w:rsidR="00D54F1C" w:rsidRPr="00D54F1C" w:rsidRDefault="00D54F1C" w:rsidP="00705629">
      <w:pPr>
        <w:numPr>
          <w:ilvl w:val="0"/>
          <w:numId w:val="31"/>
        </w:numPr>
        <w:spacing w:after="10" w:line="249" w:lineRule="auto"/>
        <w:ind w:right="4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Захава Б.Е. Мастерство актера и режиссера.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Просвящение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. М. 1978 </w:t>
      </w:r>
    </w:p>
    <w:p w:rsidR="00D54F1C" w:rsidRPr="00D54F1C" w:rsidRDefault="00D54F1C" w:rsidP="00705629">
      <w:pPr>
        <w:numPr>
          <w:ilvl w:val="0"/>
          <w:numId w:val="31"/>
        </w:numPr>
        <w:spacing w:after="10" w:line="249" w:lineRule="auto"/>
        <w:ind w:right="4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Станиславский К.С. Статьи. Речи. Беседы. Письма. 1953. </w:t>
      </w:r>
    </w:p>
    <w:p w:rsidR="00D54F1C" w:rsidRPr="00D54F1C" w:rsidRDefault="00D54F1C" w:rsidP="00705629">
      <w:pPr>
        <w:numPr>
          <w:ilvl w:val="0"/>
          <w:numId w:val="31"/>
        </w:numPr>
        <w:spacing w:after="10" w:line="249" w:lineRule="auto"/>
        <w:ind w:right="4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Станиславский К.С. Собрание сочинений в 9-и томах. М.: Искусство. - 1990. </w:t>
      </w:r>
    </w:p>
    <w:p w:rsidR="00D54F1C" w:rsidRPr="00D54F1C" w:rsidRDefault="00D54F1C" w:rsidP="00705629">
      <w:pPr>
        <w:numPr>
          <w:ilvl w:val="0"/>
          <w:numId w:val="31"/>
        </w:numPr>
        <w:spacing w:after="10" w:line="249" w:lineRule="auto"/>
        <w:ind w:right="4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Станиславский К.С. Работа актера над собой в творческом процессе воплощения. Дневник ученика. </w:t>
      </w:r>
      <w:proofErr w:type="spellStart"/>
      <w:proofErr w:type="gramStart"/>
      <w:r w:rsidRPr="00D54F1C">
        <w:rPr>
          <w:rFonts w:ascii="Times New Roman" w:hAnsi="Times New Roman" w:cs="Times New Roman"/>
          <w:sz w:val="24"/>
          <w:szCs w:val="24"/>
        </w:rPr>
        <w:t>Искусст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>-во</w:t>
      </w:r>
      <w:proofErr w:type="gramEnd"/>
      <w:r w:rsidRPr="00D54F1C">
        <w:rPr>
          <w:rFonts w:ascii="Times New Roman" w:hAnsi="Times New Roman" w:cs="Times New Roman"/>
          <w:sz w:val="24"/>
          <w:szCs w:val="24"/>
        </w:rPr>
        <w:t xml:space="preserve">. М.-Л., </w:t>
      </w:r>
      <w:proofErr w:type="gramStart"/>
      <w:r w:rsidRPr="00D54F1C">
        <w:rPr>
          <w:rFonts w:ascii="Times New Roman" w:hAnsi="Times New Roman" w:cs="Times New Roman"/>
          <w:sz w:val="24"/>
          <w:szCs w:val="24"/>
        </w:rPr>
        <w:t>1948 .</w:t>
      </w:r>
      <w:proofErr w:type="gramEnd"/>
      <w:r w:rsidRPr="00D54F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4F1C" w:rsidRPr="00D54F1C" w:rsidRDefault="00D54F1C" w:rsidP="00705629">
      <w:pPr>
        <w:numPr>
          <w:ilvl w:val="0"/>
          <w:numId w:val="31"/>
        </w:numPr>
        <w:spacing w:after="10" w:line="249" w:lineRule="auto"/>
        <w:ind w:right="4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Выготский Л.С. Педагогическая психология. - </w:t>
      </w:r>
      <w:proofErr w:type="spellStart"/>
      <w:proofErr w:type="gramStart"/>
      <w:r w:rsidRPr="00D54F1C">
        <w:rPr>
          <w:rFonts w:ascii="Times New Roman" w:hAnsi="Times New Roman" w:cs="Times New Roman"/>
          <w:sz w:val="24"/>
          <w:szCs w:val="24"/>
        </w:rPr>
        <w:t>М.:Педагогика</w:t>
      </w:r>
      <w:proofErr w:type="spellEnd"/>
      <w:proofErr w:type="gramEnd"/>
      <w:r w:rsidRPr="00D54F1C">
        <w:rPr>
          <w:rFonts w:ascii="Times New Roman" w:hAnsi="Times New Roman" w:cs="Times New Roman"/>
          <w:sz w:val="24"/>
          <w:szCs w:val="24"/>
        </w:rPr>
        <w:t xml:space="preserve">,  1991.  </w:t>
      </w:r>
    </w:p>
    <w:p w:rsidR="00D54F1C" w:rsidRPr="00D54F1C" w:rsidRDefault="00D54F1C" w:rsidP="00705629">
      <w:pPr>
        <w:numPr>
          <w:ilvl w:val="0"/>
          <w:numId w:val="31"/>
        </w:numPr>
        <w:spacing w:after="10" w:line="249" w:lineRule="auto"/>
        <w:ind w:right="4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Донской Д.Д. Биомеханика физических упражнений - М.; Ф и С. 1958 </w:t>
      </w:r>
    </w:p>
    <w:p w:rsidR="00D54F1C" w:rsidRPr="00D54F1C" w:rsidRDefault="00D54F1C" w:rsidP="00705629">
      <w:pPr>
        <w:numPr>
          <w:ilvl w:val="0"/>
          <w:numId w:val="31"/>
        </w:numPr>
        <w:spacing w:after="10" w:line="249" w:lineRule="auto"/>
        <w:ind w:right="4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Донской Д.Д. Биомеханическое обоснование техники акробатических упражнений. - М.: Физкультура и спорт, 1980. </w:t>
      </w:r>
    </w:p>
    <w:p w:rsidR="00D54F1C" w:rsidRPr="00D54F1C" w:rsidRDefault="00D54F1C" w:rsidP="00705629">
      <w:pPr>
        <w:numPr>
          <w:ilvl w:val="0"/>
          <w:numId w:val="31"/>
        </w:numPr>
        <w:spacing w:after="10" w:line="249" w:lineRule="auto"/>
        <w:ind w:right="4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Иванов И. С. 250 гимнастических упражнений. Индивидуальная гимнастика актёра. </w:t>
      </w:r>
    </w:p>
    <w:p w:rsidR="00D54F1C" w:rsidRPr="00D54F1C" w:rsidRDefault="00D54F1C" w:rsidP="00705629">
      <w:pPr>
        <w:numPr>
          <w:ilvl w:val="1"/>
          <w:numId w:val="31"/>
        </w:numPr>
        <w:spacing w:after="10" w:line="249" w:lineRule="auto"/>
        <w:ind w:left="1680" w:right="4" w:hanging="360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Госкиноиздат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, 1951. </w:t>
      </w:r>
    </w:p>
    <w:p w:rsidR="00D54F1C" w:rsidRPr="00D54F1C" w:rsidRDefault="00D54F1C" w:rsidP="00705629">
      <w:pPr>
        <w:numPr>
          <w:ilvl w:val="0"/>
          <w:numId w:val="31"/>
        </w:numPr>
        <w:spacing w:after="10" w:line="249" w:lineRule="auto"/>
        <w:ind w:right="4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Иванов И. С. и Шишмарёва Е.С. Воспитание движения актёра. - М.: Художественная литература, 1937. </w:t>
      </w:r>
    </w:p>
    <w:p w:rsidR="00D54F1C" w:rsidRPr="00D54F1C" w:rsidRDefault="00D54F1C" w:rsidP="00705629">
      <w:pPr>
        <w:numPr>
          <w:ilvl w:val="0"/>
          <w:numId w:val="31"/>
        </w:numPr>
        <w:spacing w:after="10" w:line="249" w:lineRule="auto"/>
        <w:ind w:right="4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Елагин Ю. Всеволод Мейерхольд. Тёмный гений. - М.: Вагриус, 1998. </w:t>
      </w:r>
    </w:p>
    <w:p w:rsidR="00D54F1C" w:rsidRPr="00D54F1C" w:rsidRDefault="00D54F1C" w:rsidP="00705629">
      <w:pPr>
        <w:numPr>
          <w:ilvl w:val="0"/>
          <w:numId w:val="31"/>
        </w:numPr>
        <w:spacing w:after="10" w:line="249" w:lineRule="auto"/>
        <w:ind w:right="4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Ершов П. Технология актерского искусства. Москва ВТО. 1959г </w:t>
      </w:r>
    </w:p>
    <w:p w:rsidR="0065748B" w:rsidRPr="00D54F1C" w:rsidRDefault="0065748B" w:rsidP="00355E5A">
      <w:pPr>
        <w:spacing w:after="36" w:line="249" w:lineRule="auto"/>
        <w:ind w:left="10"/>
        <w:rPr>
          <w:rFonts w:ascii="Times New Roman" w:hAnsi="Times New Roman" w:cs="Times New Roman"/>
          <w:sz w:val="24"/>
          <w:szCs w:val="24"/>
        </w:rPr>
      </w:pPr>
    </w:p>
    <w:p w:rsidR="004300D3" w:rsidRDefault="004300D3" w:rsidP="004300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- Библиографические записи электронных ресурсов составляется в соответствии с требованиями ГОСТ 7.0.100-2018 «Библиографическая запись. Библиографическое описание. Общие требования и правила составления».</w:t>
      </w:r>
    </w:p>
    <w:p w:rsidR="004300D3" w:rsidRDefault="004300D3" w:rsidP="004300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elibrary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4300D3" w:rsidRDefault="004300D3" w:rsidP="004300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300D3" w:rsidRDefault="004300D3" w:rsidP="004300D3">
      <w:pPr>
        <w:pStyle w:val="aff4"/>
        <w:rPr>
          <w:rFonts w:ascii="Times New Roman" w:hAnsi="Times New Roman" w:cs="Times New Roman"/>
          <w:sz w:val="24"/>
          <w:szCs w:val="24"/>
          <w:lang w:eastAsia="ru-RU"/>
        </w:rPr>
      </w:pPr>
      <w:r w:rsidRPr="009B36CC">
        <w:rPr>
          <w:rFonts w:ascii="Times New Roman" w:hAnsi="Times New Roman" w:cs="Times New Roman"/>
          <w:sz w:val="24"/>
          <w:szCs w:val="24"/>
          <w:lang w:eastAsia="ru-RU"/>
        </w:rPr>
        <w:t>Доступ в ЭБС:</w:t>
      </w:r>
    </w:p>
    <w:p w:rsidR="004300D3" w:rsidRPr="003B5EDF" w:rsidRDefault="004300D3" w:rsidP="00430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EDF">
        <w:rPr>
          <w:rFonts w:ascii="Times New Roman" w:hAnsi="Times New Roman" w:cs="Times New Roman"/>
          <w:sz w:val="24"/>
          <w:szCs w:val="24"/>
        </w:rPr>
        <w:t>ООО «Электронное издательство ЮРАЙТ».</w:t>
      </w:r>
    </w:p>
    <w:p w:rsidR="004300D3" w:rsidRPr="003B5EDF" w:rsidRDefault="004300D3" w:rsidP="00430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EDF">
        <w:rPr>
          <w:rFonts w:ascii="Times New Roman" w:hAnsi="Times New Roman" w:cs="Times New Roman"/>
          <w:sz w:val="24"/>
          <w:szCs w:val="24"/>
        </w:rPr>
        <w:t>ООО «Издательство Лань».</w:t>
      </w:r>
    </w:p>
    <w:p w:rsidR="004300D3" w:rsidRPr="003B5EDF" w:rsidRDefault="004300D3" w:rsidP="00430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EDF">
        <w:rPr>
          <w:rFonts w:ascii="Times New Roman" w:hAnsi="Times New Roman" w:cs="Times New Roman"/>
          <w:sz w:val="24"/>
          <w:szCs w:val="24"/>
        </w:rPr>
        <w:t xml:space="preserve">ООО «Компания Ай Пи Ар Медиа». </w:t>
      </w:r>
    </w:p>
    <w:p w:rsidR="004300D3" w:rsidRPr="003B5EDF" w:rsidRDefault="004300D3" w:rsidP="00430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EDF">
        <w:rPr>
          <w:rFonts w:ascii="Times New Roman" w:hAnsi="Times New Roman" w:cs="Times New Roman"/>
          <w:sz w:val="24"/>
          <w:szCs w:val="24"/>
        </w:rPr>
        <w:t xml:space="preserve">ООО «Центральный коллектор библиотек «БИБКОМ». </w:t>
      </w:r>
    </w:p>
    <w:p w:rsidR="004F705D" w:rsidRPr="00D54F1C" w:rsidRDefault="004F705D" w:rsidP="004F705D">
      <w:pPr>
        <w:tabs>
          <w:tab w:val="left" w:pos="142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4F705D" w:rsidRPr="00D54F1C" w:rsidRDefault="004F705D" w:rsidP="004F705D">
      <w:pPr>
        <w:tabs>
          <w:tab w:val="left" w:pos="142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Информация о наличии возможности доступа всех обучающихся к фондам учебно-методической документации, в том числе доступа к электронно-библиотечным системам, сформированным на основании прямых договоров с правообладателями представлена на странице Библиотеки МГИК – </w:t>
      </w:r>
      <w:hyperlink r:id="rId19" w:history="1">
        <w:r w:rsidRPr="00D54F1C">
          <w:rPr>
            <w:rStyle w:val="af7"/>
            <w:rFonts w:ascii="Times New Roman" w:hAnsi="Times New Roman" w:cs="Times New Roman"/>
            <w:sz w:val="24"/>
            <w:szCs w:val="24"/>
          </w:rPr>
          <w:t>http://lib.mgik.org/</w:t>
        </w:r>
      </w:hyperlink>
      <w:r w:rsidRPr="00D54F1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B13BF" w:rsidRPr="00D54F1C" w:rsidRDefault="004F705D" w:rsidP="00B87BFF">
      <w:pPr>
        <w:tabs>
          <w:tab w:val="left" w:pos="142"/>
        </w:tabs>
        <w:spacing w:after="20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>При использовании в образовательном процессе печатных изданий библиотечный фонд обеспечивает печатными изданиями из расчета не менее 0,25 экземпляров каждого из изданий, указанных в рабочих программах дисциплин (модулей), практик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8B13BF" w:rsidRPr="00D54F1C" w:rsidRDefault="008B13BF" w:rsidP="008B13BF">
      <w:pPr>
        <w:widowControl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Дополнительная:</w:t>
      </w:r>
    </w:p>
    <w:p w:rsidR="008B13BF" w:rsidRPr="00D54F1C" w:rsidRDefault="008B13BF" w:rsidP="008B13BF">
      <w:pPr>
        <w:spacing w:after="0" w:line="240" w:lineRule="auto"/>
        <w:ind w:left="210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355E5A" w:rsidRPr="00D54F1C" w:rsidRDefault="00355E5A" w:rsidP="00705629">
      <w:pPr>
        <w:numPr>
          <w:ilvl w:val="0"/>
          <w:numId w:val="13"/>
        </w:numPr>
        <w:spacing w:after="15" w:line="270" w:lineRule="auto"/>
        <w:ind w:right="43" w:firstLine="535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Сценическое движение: пластический </w:t>
      </w:r>
      <w:proofErr w:type="gramStart"/>
      <w:r w:rsidRPr="00D54F1C">
        <w:rPr>
          <w:rFonts w:ascii="Times New Roman" w:hAnsi="Times New Roman" w:cs="Times New Roman"/>
          <w:sz w:val="24"/>
          <w:szCs w:val="24"/>
        </w:rPr>
        <w:t>этюд :</w:t>
      </w:r>
      <w:proofErr w:type="gramEnd"/>
      <w:r w:rsidRPr="00D54F1C">
        <w:rPr>
          <w:rFonts w:ascii="Times New Roman" w:hAnsi="Times New Roman" w:cs="Times New Roman"/>
          <w:sz w:val="24"/>
          <w:szCs w:val="24"/>
        </w:rPr>
        <w:t xml:space="preserve"> учебное пособие для вузов / Т. А. Григорьянц, В. А.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Ладутько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, В. В.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Чепурина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. — 2-е изд. — </w:t>
      </w:r>
      <w:proofErr w:type="gramStart"/>
      <w:r w:rsidRPr="00D54F1C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D54F1C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, 2021; Кемерово: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. URL: </w:t>
      </w:r>
      <w:hyperlink r:id="rId20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https://urait.ru/viewer/scenicheskoe</w:t>
        </w:r>
      </w:hyperlink>
      <w:hyperlink r:id="rId21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-</w:t>
        </w:r>
      </w:hyperlink>
      <w:hyperlink r:id="rId22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dvizhenie</w:t>
        </w:r>
      </w:hyperlink>
      <w:hyperlink r:id="rId23"/>
      <w:hyperlink r:id="rId24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plasticheskiy</w:t>
        </w:r>
      </w:hyperlink>
      <w:hyperlink r:id="rId25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-</w:t>
        </w:r>
      </w:hyperlink>
      <w:hyperlink r:id="rId26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etyud</w:t>
        </w:r>
      </w:hyperlink>
      <w:hyperlink r:id="rId27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-</w:t>
        </w:r>
      </w:hyperlink>
      <w:hyperlink r:id="rId28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477574</w:t>
        </w:r>
      </w:hyperlink>
      <w:hyperlink r:id="rId29">
        <w:r w:rsidRPr="00D54F1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355E5A" w:rsidRPr="00D54F1C" w:rsidRDefault="00355E5A" w:rsidP="00705629">
      <w:pPr>
        <w:numPr>
          <w:ilvl w:val="0"/>
          <w:numId w:val="13"/>
        </w:numPr>
        <w:spacing w:after="15" w:line="270" w:lineRule="auto"/>
        <w:ind w:right="43" w:firstLine="535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Сценическая пластика и танец. История театра: учебное пособие для среднего профессионального образования / А. И. Зыков. — 2-е изд.,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Pr="00D54F1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54F1C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, 2021.  </w:t>
      </w:r>
      <w:hyperlink r:id="rId30" w:anchor="page/1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https://urait.ru/viewer/scenicheskaya</w:t>
        </w:r>
      </w:hyperlink>
      <w:hyperlink r:id="rId31" w:anchor="page/1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-</w:t>
        </w:r>
      </w:hyperlink>
      <w:hyperlink r:id="rId32" w:anchor="page/1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plastika</w:t>
        </w:r>
      </w:hyperlink>
      <w:hyperlink r:id="rId33" w:anchor="page/1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-</w:t>
        </w:r>
      </w:hyperlink>
      <w:hyperlink r:id="rId34" w:anchor="page/1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i</w:t>
        </w:r>
      </w:hyperlink>
      <w:hyperlink r:id="rId35" w:anchor="page/1"/>
      <w:hyperlink r:id="rId36" w:anchor="page/1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tanec</w:t>
        </w:r>
      </w:hyperlink>
      <w:hyperlink r:id="rId37" w:anchor="page/1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-</w:t>
        </w:r>
      </w:hyperlink>
      <w:hyperlink r:id="rId38" w:anchor="page/1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istoriya</w:t>
        </w:r>
      </w:hyperlink>
      <w:hyperlink r:id="rId39" w:anchor="page/1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-</w:t>
        </w:r>
      </w:hyperlink>
      <w:hyperlink r:id="rId40" w:anchor="page/1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teatra</w:t>
        </w:r>
      </w:hyperlink>
      <w:hyperlink r:id="rId41" w:anchor="page/1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-</w:t>
        </w:r>
      </w:hyperlink>
      <w:hyperlink r:id="rId42" w:anchor="page/1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467783#page/1</w:t>
        </w:r>
      </w:hyperlink>
      <w:hyperlink r:id="rId43" w:anchor="page/1">
        <w:r w:rsidRPr="00D54F1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Pr="00D54F1C">
        <w:rPr>
          <w:rFonts w:ascii="Times New Roman" w:hAnsi="Times New Roman" w:cs="Times New Roman"/>
          <w:sz w:val="24"/>
          <w:szCs w:val="24"/>
        </w:rPr>
        <w:t xml:space="preserve">3.Немировский А. Б. Пластическая выразительность актера: учебное пособие, М.: </w:t>
      </w:r>
    </w:p>
    <w:p w:rsidR="00355E5A" w:rsidRPr="00D54F1C" w:rsidRDefault="00355E5A" w:rsidP="00355E5A">
      <w:pPr>
        <w:tabs>
          <w:tab w:val="center" w:pos="1705"/>
          <w:tab w:val="center" w:pos="2727"/>
          <w:tab w:val="center" w:pos="3492"/>
          <w:tab w:val="center" w:pos="4603"/>
          <w:tab w:val="center" w:pos="5751"/>
          <w:tab w:val="center" w:pos="6334"/>
          <w:tab w:val="center" w:pos="7306"/>
          <w:tab w:val="center" w:pos="8161"/>
          <w:tab w:val="center" w:pos="8814"/>
          <w:tab w:val="right" w:pos="9546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ГИТИС, </w:t>
      </w:r>
      <w:r w:rsidRPr="00D54F1C">
        <w:rPr>
          <w:rFonts w:ascii="Times New Roman" w:hAnsi="Times New Roman" w:cs="Times New Roman"/>
          <w:sz w:val="24"/>
          <w:szCs w:val="24"/>
        </w:rPr>
        <w:tab/>
        <w:t xml:space="preserve">2013. </w:t>
      </w:r>
      <w:r w:rsidRPr="00D54F1C">
        <w:rPr>
          <w:rFonts w:ascii="Times New Roman" w:hAnsi="Times New Roman" w:cs="Times New Roman"/>
          <w:sz w:val="24"/>
          <w:szCs w:val="24"/>
        </w:rPr>
        <w:tab/>
        <w:t xml:space="preserve">–Текст </w:t>
      </w:r>
      <w:r w:rsidRPr="00D54F1C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D54F1C">
        <w:rPr>
          <w:rFonts w:ascii="Times New Roman" w:hAnsi="Times New Roman" w:cs="Times New Roman"/>
          <w:sz w:val="24"/>
          <w:szCs w:val="24"/>
        </w:rPr>
        <w:tab/>
        <w:t xml:space="preserve">электронный </w:t>
      </w:r>
      <w:r w:rsidRPr="00D54F1C">
        <w:rPr>
          <w:rFonts w:ascii="Times New Roman" w:hAnsi="Times New Roman" w:cs="Times New Roman"/>
          <w:sz w:val="24"/>
          <w:szCs w:val="24"/>
        </w:rPr>
        <w:tab/>
        <w:t xml:space="preserve">// </w:t>
      </w:r>
      <w:r w:rsidRPr="00D54F1C">
        <w:rPr>
          <w:rFonts w:ascii="Times New Roman" w:hAnsi="Times New Roman" w:cs="Times New Roman"/>
          <w:sz w:val="24"/>
          <w:szCs w:val="24"/>
        </w:rPr>
        <w:tab/>
        <w:t xml:space="preserve">ЭБ </w:t>
      </w:r>
      <w:r w:rsidRPr="00D54F1C">
        <w:rPr>
          <w:rFonts w:ascii="Times New Roman" w:hAnsi="Times New Roman" w:cs="Times New Roman"/>
          <w:sz w:val="24"/>
          <w:szCs w:val="24"/>
        </w:rPr>
        <w:tab/>
        <w:t xml:space="preserve">ГИТИС. </w:t>
      </w:r>
      <w:r w:rsidRPr="00D54F1C">
        <w:rPr>
          <w:rFonts w:ascii="Times New Roman" w:hAnsi="Times New Roman" w:cs="Times New Roman"/>
          <w:sz w:val="24"/>
          <w:szCs w:val="24"/>
        </w:rPr>
        <w:tab/>
      </w:r>
      <w:r w:rsidRPr="00D54F1C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D54F1C">
        <w:rPr>
          <w:rFonts w:ascii="Times New Roman" w:hAnsi="Times New Roman" w:cs="Times New Roman"/>
          <w:sz w:val="24"/>
          <w:szCs w:val="24"/>
          <w:lang w:val="en-US"/>
        </w:rPr>
        <w:tab/>
        <w:t xml:space="preserve">URL </w:t>
      </w:r>
      <w:r w:rsidRPr="00D54F1C">
        <w:rPr>
          <w:rFonts w:ascii="Times New Roman" w:hAnsi="Times New Roman" w:cs="Times New Roman"/>
          <w:sz w:val="24"/>
          <w:szCs w:val="24"/>
          <w:lang w:val="en-US"/>
        </w:rPr>
        <w:tab/>
        <w:t xml:space="preserve">: </w:t>
      </w:r>
    </w:p>
    <w:p w:rsidR="00355E5A" w:rsidRPr="00D54F1C" w:rsidRDefault="004300D3" w:rsidP="00355E5A">
      <w:pPr>
        <w:spacing w:after="36" w:line="249" w:lineRule="auto"/>
        <w:ind w:left="137"/>
        <w:rPr>
          <w:rFonts w:ascii="Times New Roman" w:hAnsi="Times New Roman" w:cs="Times New Roman"/>
          <w:sz w:val="24"/>
          <w:szCs w:val="24"/>
          <w:lang w:val="en-US"/>
        </w:rPr>
      </w:pPr>
      <w:hyperlink r:id="rId44">
        <w:r w:rsidR="00355E5A"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  <w:lang w:val="en-US"/>
          </w:rPr>
          <w:t xml:space="preserve">http://217.21.214.212:3000/action.php?kt_path_info=ktcore.SecViewPlugin.actions.docu </w:t>
        </w:r>
      </w:hyperlink>
      <w:hyperlink r:id="rId45">
        <w:proofErr w:type="spellStart"/>
        <w:r w:rsidR="00355E5A"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  <w:lang w:val="en-US"/>
          </w:rPr>
          <w:t>ment&amp;fDocumentId</w:t>
        </w:r>
        <w:proofErr w:type="spellEnd"/>
        <w:r w:rsidR="00355E5A"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  <w:lang w:val="en-US"/>
          </w:rPr>
          <w:t>=70</w:t>
        </w:r>
      </w:hyperlink>
      <w:hyperlink r:id="rId46">
        <w:r w:rsidR="00355E5A" w:rsidRPr="00D54F1C">
          <w:rPr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</w:hyperlink>
    </w:p>
    <w:p w:rsidR="0065748B" w:rsidRPr="00D54F1C" w:rsidRDefault="00355E5A" w:rsidP="00355E5A">
      <w:pPr>
        <w:ind w:left="137" w:right="43"/>
        <w:rPr>
          <w:rFonts w:ascii="Times New Roman" w:hAnsi="Times New Roman" w:cs="Times New Roman"/>
          <w:sz w:val="24"/>
          <w:szCs w:val="24"/>
          <w:lang w:val="en-US"/>
        </w:rPr>
      </w:pPr>
      <w:r w:rsidRPr="00D54F1C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</w:p>
    <w:p w:rsidR="00355E5A" w:rsidRPr="00D54F1C" w:rsidRDefault="00355E5A" w:rsidP="0065748B">
      <w:pPr>
        <w:ind w:left="137" w:right="43"/>
        <w:rPr>
          <w:rFonts w:ascii="Times New Roman" w:hAnsi="Times New Roman" w:cs="Times New Roman"/>
          <w:sz w:val="24"/>
          <w:szCs w:val="24"/>
          <w:lang w:val="en-US"/>
        </w:rPr>
      </w:pPr>
      <w:r w:rsidRPr="00D54F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8671A" w:rsidRPr="00D54F1C" w:rsidRDefault="00A8671A" w:rsidP="00A867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A8671A" w:rsidRPr="00D54F1C" w:rsidRDefault="00A8671A" w:rsidP="00A8671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</w:p>
    <w:p w:rsidR="004300D3" w:rsidRDefault="004300D3" w:rsidP="004300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7.0.100-2018 «Библиографическая запись. Библиографическое описание. Общие требования и правила составления».</w:t>
      </w:r>
    </w:p>
    <w:p w:rsidR="004300D3" w:rsidRDefault="004300D3" w:rsidP="004300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elibrary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4300D3" w:rsidRDefault="004300D3" w:rsidP="004300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300D3" w:rsidRDefault="004300D3" w:rsidP="004300D3">
      <w:pPr>
        <w:pStyle w:val="aff4"/>
        <w:rPr>
          <w:rFonts w:ascii="Times New Roman" w:hAnsi="Times New Roman" w:cs="Times New Roman"/>
          <w:sz w:val="24"/>
          <w:szCs w:val="24"/>
          <w:lang w:eastAsia="ru-RU"/>
        </w:rPr>
      </w:pPr>
      <w:r w:rsidRPr="009B36C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Доступ в ЭБС:</w:t>
      </w:r>
    </w:p>
    <w:p w:rsidR="004300D3" w:rsidRPr="003B5EDF" w:rsidRDefault="004300D3" w:rsidP="00430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EDF">
        <w:rPr>
          <w:rFonts w:ascii="Times New Roman" w:hAnsi="Times New Roman" w:cs="Times New Roman"/>
          <w:sz w:val="24"/>
          <w:szCs w:val="24"/>
        </w:rPr>
        <w:t>ООО «Электронное издательство ЮРАЙТ».</w:t>
      </w:r>
    </w:p>
    <w:p w:rsidR="004300D3" w:rsidRPr="003B5EDF" w:rsidRDefault="004300D3" w:rsidP="00430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EDF">
        <w:rPr>
          <w:rFonts w:ascii="Times New Roman" w:hAnsi="Times New Roman" w:cs="Times New Roman"/>
          <w:sz w:val="24"/>
          <w:szCs w:val="24"/>
        </w:rPr>
        <w:t>ООО «Издательство Лань».</w:t>
      </w:r>
    </w:p>
    <w:p w:rsidR="004300D3" w:rsidRPr="003B5EDF" w:rsidRDefault="004300D3" w:rsidP="00430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EDF">
        <w:rPr>
          <w:rFonts w:ascii="Times New Roman" w:hAnsi="Times New Roman" w:cs="Times New Roman"/>
          <w:sz w:val="24"/>
          <w:szCs w:val="24"/>
        </w:rPr>
        <w:t xml:space="preserve">ООО «Компания Ай Пи Ар Медиа». </w:t>
      </w:r>
    </w:p>
    <w:p w:rsidR="004300D3" w:rsidRPr="003B5EDF" w:rsidRDefault="004300D3" w:rsidP="00430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EDF">
        <w:rPr>
          <w:rFonts w:ascii="Times New Roman" w:hAnsi="Times New Roman" w:cs="Times New Roman"/>
          <w:sz w:val="24"/>
          <w:szCs w:val="24"/>
        </w:rPr>
        <w:t xml:space="preserve">ООО «Центральный коллектор библиотек «БИБКОМ». </w:t>
      </w:r>
    </w:p>
    <w:p w:rsidR="00CA5107" w:rsidRPr="00D54F1C" w:rsidRDefault="00CA5107" w:rsidP="000A30F9">
      <w:pPr>
        <w:widowControl w:val="0"/>
        <w:autoSpaceDE w:val="0"/>
        <w:autoSpaceDN w:val="0"/>
        <w:adjustRightInd w:val="0"/>
        <w:spacing w:after="0" w:line="240" w:lineRule="auto"/>
        <w:rPr>
          <w:rStyle w:val="af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5748B" w:rsidRPr="00D54F1C" w:rsidRDefault="0065748B" w:rsidP="0065748B">
      <w:pPr>
        <w:ind w:left="137" w:right="43"/>
        <w:rPr>
          <w:rFonts w:ascii="Times New Roman" w:hAnsi="Times New Roman" w:cs="Times New Roman"/>
          <w:b/>
          <w:bCs/>
          <w:sz w:val="24"/>
          <w:szCs w:val="24"/>
        </w:rPr>
      </w:pPr>
      <w:r w:rsidRPr="00D54F1C">
        <w:rPr>
          <w:rFonts w:ascii="Times New Roman" w:hAnsi="Times New Roman" w:cs="Times New Roman"/>
          <w:b/>
          <w:bCs/>
          <w:sz w:val="24"/>
          <w:szCs w:val="24"/>
        </w:rPr>
        <w:t xml:space="preserve">7.3. Рекомендуемые фильмы: </w:t>
      </w:r>
    </w:p>
    <w:p w:rsidR="0065748B" w:rsidRPr="00D54F1C" w:rsidRDefault="0065748B" w:rsidP="00705629">
      <w:pPr>
        <w:numPr>
          <w:ilvl w:val="0"/>
          <w:numId w:val="14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«Три мушкетера»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. Бернар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Бордери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748B" w:rsidRPr="00D54F1C" w:rsidRDefault="0065748B" w:rsidP="00705629">
      <w:pPr>
        <w:numPr>
          <w:ilvl w:val="0"/>
          <w:numId w:val="14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«Эскадрон гусар летучих»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. Станислав Ростоцкий </w:t>
      </w:r>
    </w:p>
    <w:p w:rsidR="0065748B" w:rsidRPr="00D54F1C" w:rsidRDefault="0065748B" w:rsidP="00705629">
      <w:pPr>
        <w:numPr>
          <w:ilvl w:val="0"/>
          <w:numId w:val="14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«Гусарская баллада»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. Эльдар Рязанов </w:t>
      </w:r>
    </w:p>
    <w:p w:rsidR="0065748B" w:rsidRPr="00D54F1C" w:rsidRDefault="0065748B" w:rsidP="00705629">
      <w:pPr>
        <w:numPr>
          <w:ilvl w:val="0"/>
          <w:numId w:val="14"/>
        </w:numPr>
        <w:spacing w:after="36" w:line="249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«Гамлет»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. </w:t>
      </w:r>
      <w:hyperlink r:id="rId47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Франко Дзеффирелли</w:t>
        </w:r>
      </w:hyperlink>
      <w:hyperlink r:id="rId48">
        <w:r w:rsidRPr="00D54F1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65748B" w:rsidRPr="00D54F1C" w:rsidRDefault="0065748B" w:rsidP="00705629">
      <w:pPr>
        <w:numPr>
          <w:ilvl w:val="0"/>
          <w:numId w:val="14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«Ромео и </w:t>
      </w:r>
      <w:proofErr w:type="gramStart"/>
      <w:r w:rsidRPr="00D54F1C">
        <w:rPr>
          <w:rFonts w:ascii="Times New Roman" w:hAnsi="Times New Roman" w:cs="Times New Roman"/>
          <w:sz w:val="24"/>
          <w:szCs w:val="24"/>
        </w:rPr>
        <w:t xml:space="preserve">Джульетта» 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реж</w:t>
      </w:r>
      <w:proofErr w:type="spellEnd"/>
      <w:proofErr w:type="gramEnd"/>
      <w:r w:rsidRPr="00D54F1C">
        <w:rPr>
          <w:rFonts w:ascii="Times New Roman" w:hAnsi="Times New Roman" w:cs="Times New Roman"/>
          <w:sz w:val="24"/>
          <w:szCs w:val="24"/>
        </w:rPr>
        <w:t xml:space="preserve">. </w:t>
      </w:r>
      <w:hyperlink r:id="rId49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Франко Дзеффирелли</w:t>
        </w:r>
      </w:hyperlink>
      <w:hyperlink r:id="rId50">
        <w:r w:rsidRPr="00D54F1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65748B" w:rsidRPr="00D54F1C" w:rsidRDefault="0065748B" w:rsidP="00705629">
      <w:pPr>
        <w:numPr>
          <w:ilvl w:val="0"/>
          <w:numId w:val="14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«Сирано де Бержерак»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. Жан-Поль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Раппно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748B" w:rsidRPr="00D54F1C" w:rsidRDefault="0065748B" w:rsidP="00705629">
      <w:pPr>
        <w:numPr>
          <w:ilvl w:val="0"/>
          <w:numId w:val="14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«Робин Гуд»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. Джон Ирвин </w:t>
      </w:r>
    </w:p>
    <w:p w:rsidR="0065748B" w:rsidRPr="00D54F1C" w:rsidRDefault="0065748B" w:rsidP="00705629">
      <w:pPr>
        <w:numPr>
          <w:ilvl w:val="0"/>
          <w:numId w:val="14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«Спартак»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. Роберт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Дорнхельм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748B" w:rsidRPr="00D54F1C" w:rsidRDefault="0065748B" w:rsidP="00705629">
      <w:pPr>
        <w:numPr>
          <w:ilvl w:val="0"/>
          <w:numId w:val="14"/>
        </w:numPr>
        <w:spacing w:after="36" w:line="249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«Троя»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. </w:t>
      </w:r>
      <w:hyperlink r:id="rId51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Вольфганг Петерсен</w:t>
        </w:r>
      </w:hyperlink>
      <w:hyperlink r:id="rId52">
        <w:r w:rsidRPr="00D54F1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65748B" w:rsidRPr="00D54F1C" w:rsidRDefault="0065748B" w:rsidP="00705629">
      <w:pPr>
        <w:numPr>
          <w:ilvl w:val="0"/>
          <w:numId w:val="14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«Тайны дворцовых переворотов» </w:t>
      </w:r>
      <w:proofErr w:type="spellStart"/>
      <w:proofErr w:type="gramStart"/>
      <w:r w:rsidRPr="00D54F1C">
        <w:rPr>
          <w:rFonts w:ascii="Times New Roman" w:hAnsi="Times New Roman" w:cs="Times New Roman"/>
          <w:sz w:val="24"/>
          <w:szCs w:val="24"/>
        </w:rPr>
        <w:t>реж.Светлана</w:t>
      </w:r>
      <w:proofErr w:type="spellEnd"/>
      <w:proofErr w:type="gramEnd"/>
      <w:r w:rsidRPr="00D54F1C">
        <w:rPr>
          <w:rFonts w:ascii="Times New Roman" w:hAnsi="Times New Roman" w:cs="Times New Roman"/>
          <w:sz w:val="24"/>
          <w:szCs w:val="24"/>
        </w:rPr>
        <w:t xml:space="preserve"> Дружинина </w:t>
      </w:r>
    </w:p>
    <w:p w:rsidR="0065748B" w:rsidRPr="00D54F1C" w:rsidRDefault="0065748B" w:rsidP="00705629">
      <w:pPr>
        <w:numPr>
          <w:ilvl w:val="0"/>
          <w:numId w:val="14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«Зорро»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. </w:t>
      </w:r>
      <w:hyperlink r:id="rId53">
        <w:proofErr w:type="spellStart"/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ДуччоТессари</w:t>
        </w:r>
        <w:proofErr w:type="spellEnd"/>
      </w:hyperlink>
      <w:hyperlink r:id="rId54">
        <w:r w:rsidRPr="00D54F1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65748B" w:rsidRPr="00D54F1C" w:rsidRDefault="0065748B" w:rsidP="00705629">
      <w:pPr>
        <w:numPr>
          <w:ilvl w:val="0"/>
          <w:numId w:val="14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«Маска Зорро»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. </w:t>
      </w:r>
      <w:hyperlink r:id="rId55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Мартин Кэмпбелл</w:t>
        </w:r>
      </w:hyperlink>
      <w:hyperlink r:id="rId56">
        <w:r w:rsidRPr="00D54F1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65748B" w:rsidRPr="00D54F1C" w:rsidRDefault="0065748B" w:rsidP="00705629">
      <w:pPr>
        <w:numPr>
          <w:ilvl w:val="0"/>
          <w:numId w:val="14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«1612»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. Владимир Хотиненко </w:t>
      </w:r>
    </w:p>
    <w:p w:rsidR="0065748B" w:rsidRPr="00D54F1C" w:rsidRDefault="0065748B" w:rsidP="00705629">
      <w:pPr>
        <w:numPr>
          <w:ilvl w:val="0"/>
          <w:numId w:val="14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«1814»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.  </w:t>
      </w:r>
      <w:hyperlink r:id="rId57">
        <w:proofErr w:type="spellStart"/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АндресПуустусмаа</w:t>
        </w:r>
        <w:proofErr w:type="spellEnd"/>
      </w:hyperlink>
      <w:hyperlink r:id="rId58">
        <w:r w:rsidRPr="00D54F1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65748B" w:rsidRPr="00D54F1C" w:rsidRDefault="0065748B" w:rsidP="00705629">
      <w:pPr>
        <w:numPr>
          <w:ilvl w:val="0"/>
          <w:numId w:val="14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«Парижские тайны»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. </w:t>
      </w:r>
      <w:hyperlink r:id="rId59">
        <w:proofErr w:type="spellStart"/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АндрэЮнебель</w:t>
        </w:r>
        <w:proofErr w:type="spellEnd"/>
      </w:hyperlink>
      <w:hyperlink r:id="rId60">
        <w:r w:rsidRPr="00D54F1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65748B" w:rsidRPr="00D54F1C" w:rsidRDefault="0065748B" w:rsidP="00705629">
      <w:pPr>
        <w:numPr>
          <w:ilvl w:val="0"/>
          <w:numId w:val="14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«Горбун»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. </w:t>
      </w:r>
      <w:hyperlink r:id="rId61">
        <w:proofErr w:type="spellStart"/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АндрэЮнебель</w:t>
        </w:r>
        <w:proofErr w:type="spellEnd"/>
      </w:hyperlink>
      <w:hyperlink r:id="rId62">
        <w:r w:rsidRPr="00D54F1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65748B" w:rsidRPr="00D54F1C" w:rsidRDefault="0065748B" w:rsidP="00705629">
      <w:pPr>
        <w:numPr>
          <w:ilvl w:val="0"/>
          <w:numId w:val="14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«Железная маска»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. Анри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Декуан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748B" w:rsidRPr="00D54F1C" w:rsidRDefault="0065748B" w:rsidP="00705629">
      <w:pPr>
        <w:numPr>
          <w:ilvl w:val="0"/>
          <w:numId w:val="14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«Тайна бургундского двора»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. </w:t>
      </w:r>
      <w:hyperlink r:id="rId63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 xml:space="preserve">Андре </w:t>
        </w:r>
        <w:proofErr w:type="spellStart"/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Юнебель</w:t>
        </w:r>
        <w:proofErr w:type="spellEnd"/>
      </w:hyperlink>
      <w:hyperlink r:id="rId64">
        <w:r w:rsidRPr="00D54F1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65748B" w:rsidRPr="00D54F1C" w:rsidRDefault="0065748B" w:rsidP="00705629">
      <w:pPr>
        <w:numPr>
          <w:ilvl w:val="0"/>
          <w:numId w:val="14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«Гардемарины, вперед!»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.  </w:t>
      </w:r>
      <w:hyperlink r:id="rId65">
        <w:r w:rsidRPr="00D54F1C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Светлана Дружинина</w:t>
        </w:r>
      </w:hyperlink>
      <w:hyperlink r:id="rId66">
        <w:r w:rsidRPr="00D54F1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65748B" w:rsidRPr="00D54F1C" w:rsidRDefault="0065748B" w:rsidP="0065748B">
      <w:pPr>
        <w:spacing w:after="37"/>
        <w:ind w:left="142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5107" w:rsidRPr="00D54F1C" w:rsidRDefault="00CA5107" w:rsidP="00812BD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Style w:val="af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8671A" w:rsidRPr="00D54F1C" w:rsidRDefault="00A8671A" w:rsidP="00A867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vertAlign w:val="superscript"/>
          <w:lang w:eastAsia="ru-RU"/>
        </w:rPr>
      </w:pPr>
      <w:r w:rsidRPr="00D54F1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8.</w:t>
      </w:r>
      <w:r w:rsidRPr="00D54F1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A8671A" w:rsidRPr="00D54F1C" w:rsidRDefault="00A8671A" w:rsidP="00A8671A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8671A" w:rsidRPr="00D54F1C" w:rsidRDefault="00A8671A" w:rsidP="00A8671A">
      <w:pPr>
        <w:pStyle w:val="2"/>
        <w:ind w:left="142"/>
        <w:rPr>
          <w:rFonts w:eastAsia="Arial Unicode MS"/>
          <w:color w:val="000000" w:themeColor="text1"/>
          <w:sz w:val="24"/>
        </w:rPr>
      </w:pPr>
      <w:bookmarkStart w:id="14" w:name="_Toc529629742"/>
      <w:bookmarkStart w:id="15" w:name="_Toc37669214"/>
      <w:r w:rsidRPr="00D54F1C">
        <w:rPr>
          <w:rFonts w:eastAsia="Arial Unicode MS"/>
          <w:color w:val="000000" w:themeColor="text1"/>
          <w:sz w:val="24"/>
        </w:rPr>
        <w:t>8.1 МЕТОДИЧЕСКИЕ УКАЗАНИЯ ДЛЯ ОБУЧАЮЩИХСЯ ПО ОСВОЕНИЮ ДИСЦИПЛИНЫ</w:t>
      </w:r>
      <w:bookmarkEnd w:id="14"/>
      <w:bookmarkEnd w:id="15"/>
      <w:r w:rsidRPr="00D54F1C">
        <w:rPr>
          <w:rFonts w:eastAsia="Arial Unicode MS"/>
          <w:color w:val="000000" w:themeColor="text1"/>
          <w:sz w:val="24"/>
        </w:rPr>
        <w:t>.</w:t>
      </w:r>
    </w:p>
    <w:p w:rsidR="008B13BF" w:rsidRPr="00D54F1C" w:rsidRDefault="008B13BF" w:rsidP="008B13BF">
      <w:pPr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0A30F9" w:rsidRPr="00D54F1C" w:rsidRDefault="000A30F9" w:rsidP="000A30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Самостоятельная работа по дисциплине </w:t>
      </w:r>
      <w:r w:rsidRPr="00D54F1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«</w:t>
      </w:r>
      <w:r w:rsidR="00A11014" w:rsidRPr="00D54F1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Биомеханика</w:t>
      </w:r>
      <w:r w:rsidRPr="00D54F1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»</w:t>
      </w:r>
      <w:r w:rsidRPr="00D54F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54F1C">
        <w:rPr>
          <w:rFonts w:ascii="Times New Roman" w:hAnsi="Times New Roman" w:cs="Times New Roman"/>
          <w:sz w:val="24"/>
          <w:szCs w:val="24"/>
        </w:rPr>
        <w:t xml:space="preserve">является важнейшей частью образовательного процесса, дидактическим средством развития готовности будущих специалистов к профессиональной деятельности, средством приобретения навыков и компетенций, соответствующих ФГОС ВО.  </w:t>
      </w:r>
    </w:p>
    <w:p w:rsidR="000A30F9" w:rsidRPr="00D54F1C" w:rsidRDefault="000A30F9" w:rsidP="000A30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065AF6" w:rsidRPr="00D54F1C" w:rsidRDefault="000A30F9" w:rsidP="000A30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b/>
          <w:sz w:val="24"/>
          <w:szCs w:val="24"/>
        </w:rPr>
        <w:t>Целью самостоятельной работы</w:t>
      </w:r>
      <w:r w:rsidRPr="00D54F1C">
        <w:rPr>
          <w:rFonts w:ascii="Times New Roman" w:hAnsi="Times New Roman" w:cs="Times New Roman"/>
          <w:sz w:val="24"/>
          <w:szCs w:val="24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 </w:t>
      </w:r>
    </w:p>
    <w:p w:rsidR="00065AF6" w:rsidRPr="00D54F1C" w:rsidRDefault="00065AF6" w:rsidP="000A30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lastRenderedPageBreak/>
        <w:t>Цель самостоятельной работы по дисциплине “Биомеханика” заключается в углублении знаний и практических навыков студентов в области биомеханики, что позволит им более эффективно использовать эти знания в своей будущей профессиональной деятельности. Это включает в себя анализ техники и тактики движений, моделирование и оптимизацию обучения выразительным двигательным действиям актера на сцене, а также использование биомеханических методов в работе над ролью. Самостоятельная работа способствует формированию профессиональных качеств личности студентов-режиссеров, их способности к самосовершенствованию и развитию в условиях постоянно меняющейся культурной среды.</w:t>
      </w:r>
    </w:p>
    <w:p w:rsidR="000A30F9" w:rsidRPr="00D54F1C" w:rsidRDefault="000A30F9" w:rsidP="000A30F9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4F1C">
        <w:rPr>
          <w:rFonts w:ascii="Times New Roman" w:hAnsi="Times New Roman" w:cs="Times New Roman"/>
          <w:b/>
          <w:sz w:val="24"/>
          <w:szCs w:val="24"/>
        </w:rPr>
        <w:t xml:space="preserve">Задачами самостоятельной работы студентов являются: </w:t>
      </w:r>
    </w:p>
    <w:p w:rsidR="000A30F9" w:rsidRPr="00D54F1C" w:rsidRDefault="000A30F9" w:rsidP="000A30F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4F1C">
        <w:rPr>
          <w:rFonts w:ascii="Times New Roman" w:hAnsi="Times New Roman" w:cs="Times New Roman"/>
          <w:bCs/>
          <w:sz w:val="24"/>
          <w:szCs w:val="24"/>
        </w:rPr>
        <w:t xml:space="preserve">Задачами самостоятельной работы студентов по дисциплине </w:t>
      </w:r>
      <w:r w:rsidRPr="00D54F1C">
        <w:rPr>
          <w:rFonts w:ascii="Times New Roman" w:hAnsi="Times New Roman" w:cs="Times New Roman"/>
          <w:b/>
          <w:sz w:val="24"/>
          <w:szCs w:val="24"/>
        </w:rPr>
        <w:t>«</w:t>
      </w:r>
      <w:r w:rsidR="00A11014" w:rsidRPr="00D54F1C">
        <w:rPr>
          <w:rFonts w:ascii="Times New Roman" w:hAnsi="Times New Roman" w:cs="Times New Roman"/>
          <w:b/>
          <w:sz w:val="24"/>
          <w:szCs w:val="24"/>
        </w:rPr>
        <w:t>Биомеханика</w:t>
      </w:r>
      <w:r w:rsidRPr="00D54F1C">
        <w:rPr>
          <w:rFonts w:ascii="Times New Roman" w:hAnsi="Times New Roman" w:cs="Times New Roman"/>
          <w:b/>
          <w:sz w:val="24"/>
          <w:szCs w:val="24"/>
        </w:rPr>
        <w:t>»</w:t>
      </w:r>
      <w:r w:rsidRPr="00D54F1C">
        <w:rPr>
          <w:rFonts w:ascii="Times New Roman" w:hAnsi="Times New Roman" w:cs="Times New Roman"/>
          <w:bCs/>
          <w:sz w:val="24"/>
          <w:szCs w:val="24"/>
        </w:rPr>
        <w:t xml:space="preserve"> являются:</w:t>
      </w:r>
    </w:p>
    <w:p w:rsidR="006126EF" w:rsidRPr="00D54F1C" w:rsidRDefault="006126EF" w:rsidP="00705629">
      <w:pPr>
        <w:pStyle w:val="af2"/>
        <w:numPr>
          <w:ilvl w:val="0"/>
          <w:numId w:val="17"/>
        </w:numPr>
        <w:spacing w:after="160" w:line="259" w:lineRule="auto"/>
        <w:ind w:left="709" w:hanging="502"/>
        <w:contextualSpacing/>
        <w:jc w:val="both"/>
        <w:rPr>
          <w:bCs/>
        </w:rPr>
      </w:pPr>
      <w:r w:rsidRPr="00D54F1C">
        <w:rPr>
          <w:b/>
        </w:rPr>
        <w:t>Изучение базовых понятий и основ биомеханики:</w:t>
      </w:r>
      <w:r w:rsidRPr="00D54F1C">
        <w:rPr>
          <w:bCs/>
        </w:rPr>
        <w:t xml:space="preserve"> студенты должны ознакомиться с основными понятиями биомеханики, такими как механическое движение, скорость, ускорение, свободное падение, динамика движений, виды и разновидности работы мышц, законы сохранения и энергия движения тела.</w:t>
      </w:r>
    </w:p>
    <w:p w:rsidR="006126EF" w:rsidRPr="00D54F1C" w:rsidRDefault="006126EF" w:rsidP="00705629">
      <w:pPr>
        <w:pStyle w:val="af2"/>
        <w:numPr>
          <w:ilvl w:val="0"/>
          <w:numId w:val="17"/>
        </w:numPr>
        <w:spacing w:after="160" w:line="259" w:lineRule="auto"/>
        <w:ind w:left="709" w:hanging="502"/>
        <w:contextualSpacing/>
        <w:jc w:val="both"/>
        <w:rPr>
          <w:bCs/>
        </w:rPr>
      </w:pPr>
      <w:r w:rsidRPr="00D54F1C">
        <w:rPr>
          <w:b/>
        </w:rPr>
        <w:t>Применение знаний биомеханики в актерской деятельности</w:t>
      </w:r>
      <w:r w:rsidRPr="00D54F1C">
        <w:rPr>
          <w:bCs/>
        </w:rPr>
        <w:t>: студенты учатся применять знания биомеханики при создании оригинальных сценических произведений, что способствует более глубокому пониманию актерской профессии и повышению уровня мастерства.</w:t>
      </w:r>
    </w:p>
    <w:p w:rsidR="006126EF" w:rsidRPr="00D54F1C" w:rsidRDefault="006126EF" w:rsidP="00705629">
      <w:pPr>
        <w:pStyle w:val="af2"/>
        <w:numPr>
          <w:ilvl w:val="0"/>
          <w:numId w:val="17"/>
        </w:numPr>
        <w:spacing w:after="160" w:line="259" w:lineRule="auto"/>
        <w:ind w:left="709" w:hanging="502"/>
        <w:contextualSpacing/>
        <w:jc w:val="both"/>
        <w:rPr>
          <w:bCs/>
        </w:rPr>
      </w:pPr>
      <w:r w:rsidRPr="00D54F1C">
        <w:rPr>
          <w:b/>
        </w:rPr>
        <w:t>Выполнение биомеханических упражнений и этюдов</w:t>
      </w:r>
      <w:r w:rsidRPr="00D54F1C">
        <w:rPr>
          <w:bCs/>
        </w:rPr>
        <w:t>: студенты осваивают навыки, необходимые для работы на сцене, такие как выразительное движение, контроль баланса, работа с предметом, взаимодействие с группой и сценическим пространством.</w:t>
      </w:r>
    </w:p>
    <w:p w:rsidR="006126EF" w:rsidRPr="00D54F1C" w:rsidRDefault="006126EF" w:rsidP="00705629">
      <w:pPr>
        <w:pStyle w:val="af2"/>
        <w:numPr>
          <w:ilvl w:val="0"/>
          <w:numId w:val="17"/>
        </w:numPr>
        <w:spacing w:after="160" w:line="259" w:lineRule="auto"/>
        <w:ind w:left="709" w:hanging="502"/>
        <w:contextualSpacing/>
        <w:jc w:val="both"/>
        <w:rPr>
          <w:bCs/>
        </w:rPr>
      </w:pPr>
      <w:r w:rsidRPr="00D54F1C">
        <w:rPr>
          <w:b/>
        </w:rPr>
        <w:t>Развитие психофизического аппарата:</w:t>
      </w:r>
      <w:r w:rsidRPr="00D54F1C">
        <w:rPr>
          <w:bCs/>
        </w:rPr>
        <w:t xml:space="preserve"> студенты учатся управлять своим психофизическим аппаратом, создавать творческое самочувствие, используя различные техники и методики поддержания своей внешней формы.</w:t>
      </w:r>
    </w:p>
    <w:p w:rsidR="006126EF" w:rsidRPr="00D54F1C" w:rsidRDefault="006126EF" w:rsidP="00705629">
      <w:pPr>
        <w:pStyle w:val="af2"/>
        <w:numPr>
          <w:ilvl w:val="0"/>
          <w:numId w:val="17"/>
        </w:numPr>
        <w:spacing w:after="160" w:line="259" w:lineRule="auto"/>
        <w:ind w:left="709" w:hanging="502"/>
        <w:contextualSpacing/>
        <w:jc w:val="both"/>
        <w:rPr>
          <w:bCs/>
        </w:rPr>
      </w:pPr>
      <w:r w:rsidRPr="00D54F1C">
        <w:rPr>
          <w:b/>
        </w:rPr>
        <w:t>Подготовка к практическим занятиям:</w:t>
      </w:r>
      <w:r w:rsidRPr="00D54F1C">
        <w:rPr>
          <w:bCs/>
        </w:rPr>
        <w:t xml:space="preserve"> студенты самостоятельно изучают материал, предназначенный для самостоятельного изучения, готовят рефераты и доклады, выполняют домашние задания разнообразного характера, ищут и отбирают информацию по отдельным разделам курса в сети Интернет.</w:t>
      </w:r>
    </w:p>
    <w:p w:rsidR="000A30F9" w:rsidRPr="00D54F1C" w:rsidRDefault="000A30F9" w:rsidP="00705629">
      <w:pPr>
        <w:pStyle w:val="af2"/>
        <w:numPr>
          <w:ilvl w:val="0"/>
          <w:numId w:val="17"/>
        </w:numPr>
        <w:spacing w:after="160" w:line="259" w:lineRule="auto"/>
        <w:ind w:left="709" w:hanging="502"/>
        <w:contextualSpacing/>
        <w:jc w:val="both"/>
        <w:rPr>
          <w:bCs/>
        </w:rPr>
      </w:pPr>
      <w:r w:rsidRPr="00D54F1C">
        <w:rPr>
          <w:b/>
        </w:rPr>
        <w:t>Анализ своих ошибок и работа над их исправлением:</w:t>
      </w:r>
      <w:r w:rsidRPr="00D54F1C">
        <w:rPr>
          <w:bCs/>
        </w:rPr>
        <w:t xml:space="preserve"> студенты должны анализировать свои выступления и выявлять ошибки, чтобы работать над их устранением и улучшением своих навыков.</w:t>
      </w:r>
    </w:p>
    <w:p w:rsidR="000A30F9" w:rsidRPr="00D54F1C" w:rsidRDefault="000A30F9" w:rsidP="00705629">
      <w:pPr>
        <w:pStyle w:val="af2"/>
        <w:numPr>
          <w:ilvl w:val="0"/>
          <w:numId w:val="17"/>
        </w:numPr>
        <w:spacing w:after="160" w:line="259" w:lineRule="auto"/>
        <w:ind w:left="709" w:hanging="502"/>
        <w:contextualSpacing/>
        <w:jc w:val="both"/>
        <w:rPr>
          <w:bCs/>
        </w:rPr>
      </w:pPr>
      <w:r w:rsidRPr="00D54F1C">
        <w:rPr>
          <w:b/>
        </w:rPr>
        <w:t>Изучение видеоматериалов с выступлениями профессиональных актёров и спортсменов</w:t>
      </w:r>
      <w:r w:rsidRPr="00D54F1C">
        <w:rPr>
          <w:bCs/>
        </w:rPr>
        <w:t>: студенты могут изучать видеоматериалы, чтобы увидеть, как профессионалы применяют изученные приёмы на сцене и в кино.</w:t>
      </w:r>
    </w:p>
    <w:p w:rsidR="000A30F9" w:rsidRPr="00D54F1C" w:rsidRDefault="000A30F9" w:rsidP="00705629">
      <w:pPr>
        <w:pStyle w:val="af2"/>
        <w:numPr>
          <w:ilvl w:val="0"/>
          <w:numId w:val="17"/>
        </w:numPr>
        <w:spacing w:after="160" w:line="259" w:lineRule="auto"/>
        <w:ind w:left="709" w:hanging="502"/>
        <w:contextualSpacing/>
        <w:jc w:val="both"/>
        <w:rPr>
          <w:bCs/>
        </w:rPr>
      </w:pPr>
      <w:r w:rsidRPr="00D54F1C">
        <w:rPr>
          <w:b/>
        </w:rPr>
        <w:t>Развитие актёрского мастерства:</w:t>
      </w:r>
      <w:r w:rsidRPr="00D54F1C">
        <w:rPr>
          <w:bCs/>
        </w:rPr>
        <w:t xml:space="preserve"> студенты должны учиться передавать эмоции и характер своего персонажа через движения и действия, даже если они выполняются в рамках </w:t>
      </w:r>
      <w:r w:rsidR="00DA482E" w:rsidRPr="00D54F1C">
        <w:rPr>
          <w:bCs/>
        </w:rPr>
        <w:t>биомеханики</w:t>
      </w:r>
      <w:r w:rsidRPr="00D54F1C">
        <w:rPr>
          <w:bCs/>
        </w:rPr>
        <w:t>.</w:t>
      </w:r>
    </w:p>
    <w:p w:rsidR="000A30F9" w:rsidRPr="00D54F1C" w:rsidRDefault="000A30F9" w:rsidP="00705629">
      <w:pPr>
        <w:pStyle w:val="af2"/>
        <w:numPr>
          <w:ilvl w:val="0"/>
          <w:numId w:val="17"/>
        </w:numPr>
        <w:spacing w:after="160" w:line="259" w:lineRule="auto"/>
        <w:ind w:left="709" w:hanging="502"/>
        <w:contextualSpacing/>
        <w:jc w:val="both"/>
        <w:rPr>
          <w:bCs/>
        </w:rPr>
      </w:pPr>
      <w:r w:rsidRPr="00D54F1C">
        <w:rPr>
          <w:b/>
        </w:rPr>
        <w:t>Развитие способности к импровизации:</w:t>
      </w:r>
      <w:r w:rsidRPr="00D54F1C">
        <w:rPr>
          <w:bCs/>
        </w:rPr>
        <w:t xml:space="preserve"> студенты должны учиться импровизировать на сцене, чтобы реагировать на неожиданные ситуации и вносить разнообразие в свои выступления.</w:t>
      </w:r>
    </w:p>
    <w:p w:rsidR="006126EF" w:rsidRPr="00D54F1C" w:rsidRDefault="006126EF" w:rsidP="00705629">
      <w:pPr>
        <w:pStyle w:val="af2"/>
        <w:numPr>
          <w:ilvl w:val="0"/>
          <w:numId w:val="17"/>
        </w:numPr>
        <w:spacing w:after="160" w:line="259" w:lineRule="auto"/>
        <w:ind w:left="709" w:hanging="502"/>
        <w:contextualSpacing/>
        <w:jc w:val="both"/>
        <w:rPr>
          <w:bCs/>
        </w:rPr>
      </w:pPr>
      <w:r w:rsidRPr="00D54F1C">
        <w:rPr>
          <w:b/>
        </w:rPr>
        <w:t>Подготовка к зачету:</w:t>
      </w:r>
      <w:r w:rsidRPr="00D54F1C">
        <w:rPr>
          <w:bCs/>
        </w:rPr>
        <w:t xml:space="preserve"> студенты готовятся к итоговой аттестации по дисциплине, повторяя изученный материал и решая тестовые задания</w:t>
      </w:r>
    </w:p>
    <w:p w:rsidR="006126EF" w:rsidRPr="00D54F1C" w:rsidRDefault="006126EF" w:rsidP="006126EF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4F1C">
        <w:rPr>
          <w:rFonts w:ascii="Times New Roman" w:hAnsi="Times New Roman" w:cs="Times New Roman"/>
          <w:bCs/>
          <w:sz w:val="24"/>
          <w:szCs w:val="24"/>
        </w:rPr>
        <w:lastRenderedPageBreak/>
        <w:t>Самостоятельная работа студентов по дисциплине «Биомеханика в актерской деятельности» способствует формированию самостоятельности мышления, способности к саморазвитию, самосовершенствованию и самореализации, что является важным качеством для будущего актера.</w:t>
      </w:r>
    </w:p>
    <w:p w:rsidR="000A30F9" w:rsidRPr="00D54F1C" w:rsidRDefault="000A30F9" w:rsidP="00705629">
      <w:pPr>
        <w:numPr>
          <w:ilvl w:val="0"/>
          <w:numId w:val="4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0A30F9" w:rsidRPr="00D54F1C" w:rsidRDefault="000A30F9" w:rsidP="00705629">
      <w:pPr>
        <w:numPr>
          <w:ilvl w:val="0"/>
          <w:numId w:val="4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>углубление и расширение теоретических знаний;</w:t>
      </w:r>
    </w:p>
    <w:p w:rsidR="000A30F9" w:rsidRPr="00D54F1C" w:rsidRDefault="000A30F9" w:rsidP="00705629">
      <w:pPr>
        <w:numPr>
          <w:ilvl w:val="0"/>
          <w:numId w:val="4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формирование умений использовать справочную и специальную литературу; </w:t>
      </w:r>
    </w:p>
    <w:p w:rsidR="000A30F9" w:rsidRPr="00D54F1C" w:rsidRDefault="000A30F9" w:rsidP="00705629">
      <w:pPr>
        <w:numPr>
          <w:ilvl w:val="0"/>
          <w:numId w:val="4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0A30F9" w:rsidRPr="00D54F1C" w:rsidRDefault="000A30F9" w:rsidP="00705629">
      <w:pPr>
        <w:numPr>
          <w:ilvl w:val="0"/>
          <w:numId w:val="4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0A30F9" w:rsidRPr="00D54F1C" w:rsidRDefault="000A30F9" w:rsidP="00705629">
      <w:pPr>
        <w:numPr>
          <w:ilvl w:val="0"/>
          <w:numId w:val="4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 развитие исследовательских умений;</w:t>
      </w:r>
    </w:p>
    <w:p w:rsidR="000A30F9" w:rsidRPr="00D54F1C" w:rsidRDefault="000A30F9" w:rsidP="00705629">
      <w:pPr>
        <w:numPr>
          <w:ilvl w:val="0"/>
          <w:numId w:val="4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  использование материала, собранного и полученного в ходе самостоятельных занятий как способ эффективной подготовки к выполнению выпускной квалификационной работы. </w:t>
      </w:r>
    </w:p>
    <w:p w:rsidR="000A30F9" w:rsidRPr="00D54F1C" w:rsidRDefault="000A30F9" w:rsidP="000A30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>Таким образом, самостоятельная работа по дисциплине «</w:t>
      </w:r>
      <w:r w:rsidR="00A11014" w:rsidRPr="00D54F1C">
        <w:rPr>
          <w:rFonts w:ascii="Times New Roman" w:hAnsi="Times New Roman" w:cs="Times New Roman"/>
          <w:sz w:val="24"/>
          <w:szCs w:val="24"/>
        </w:rPr>
        <w:t>Биомеханика</w:t>
      </w:r>
      <w:r w:rsidRPr="00D54F1C">
        <w:rPr>
          <w:rFonts w:ascii="Times New Roman" w:hAnsi="Times New Roman" w:cs="Times New Roman"/>
          <w:sz w:val="24"/>
          <w:szCs w:val="24"/>
        </w:rPr>
        <w:t>» является важным этапом в подготовке актёра</w:t>
      </w:r>
    </w:p>
    <w:p w:rsidR="000A30F9" w:rsidRPr="00D54F1C" w:rsidRDefault="000A30F9" w:rsidP="000A30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iCs/>
          <w:sz w:val="24"/>
          <w:szCs w:val="24"/>
        </w:rPr>
        <w:t>Обязательная самостоятельная работа</w:t>
      </w:r>
      <w:r w:rsidRPr="00D54F1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54F1C">
        <w:rPr>
          <w:rFonts w:ascii="Times New Roman" w:hAnsi="Times New Roman" w:cs="Times New Roman"/>
          <w:sz w:val="24"/>
          <w:szCs w:val="24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позволяют не только освоить необходимые навыки, но и развить творческий потенциал, научиться применять полученные знания и умения в различных сценических ситуациях.</w:t>
      </w:r>
    </w:p>
    <w:p w:rsidR="000A30F9" w:rsidRPr="00D54F1C" w:rsidRDefault="000A30F9" w:rsidP="000A30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30F9" w:rsidRPr="00D54F1C" w:rsidRDefault="000A30F9" w:rsidP="000A30F9">
      <w:pPr>
        <w:pStyle w:val="2"/>
        <w:keepLines/>
        <w:spacing w:before="40"/>
        <w:ind w:left="360"/>
        <w:rPr>
          <w:sz w:val="24"/>
        </w:rPr>
      </w:pPr>
      <w:bookmarkStart w:id="16" w:name="_Toc12399527"/>
      <w:r w:rsidRPr="00D54F1C">
        <w:rPr>
          <w:sz w:val="24"/>
        </w:rPr>
        <w:t>2. ФОРМЫ САМОСТОЯТЕЛЬНОЙ РАБОТЫ ОБУЧАЮЩИХСЯ</w:t>
      </w:r>
      <w:bookmarkEnd w:id="16"/>
      <w:r w:rsidRPr="00D54F1C">
        <w:rPr>
          <w:sz w:val="24"/>
        </w:rPr>
        <w:t xml:space="preserve"> </w:t>
      </w:r>
    </w:p>
    <w:p w:rsidR="000A30F9" w:rsidRPr="00D54F1C" w:rsidRDefault="000A30F9" w:rsidP="000A30F9">
      <w:pPr>
        <w:rPr>
          <w:rFonts w:ascii="Times New Roman" w:hAnsi="Times New Roman" w:cs="Times New Roman"/>
          <w:sz w:val="24"/>
          <w:szCs w:val="24"/>
        </w:rPr>
      </w:pPr>
    </w:p>
    <w:p w:rsidR="000A30F9" w:rsidRPr="00D54F1C" w:rsidRDefault="000A30F9" w:rsidP="000A30F9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4F1C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студентов по дисциплине</w:t>
      </w:r>
    </w:p>
    <w:p w:rsidR="000A30F9" w:rsidRPr="00D54F1C" w:rsidRDefault="000A30F9" w:rsidP="000A30F9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4F1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A11014" w:rsidRPr="00D54F1C">
        <w:rPr>
          <w:rFonts w:ascii="Times New Roman" w:hAnsi="Times New Roman" w:cs="Times New Roman"/>
          <w:b/>
          <w:bCs/>
          <w:sz w:val="24"/>
          <w:szCs w:val="24"/>
        </w:rPr>
        <w:t>Биомеханика</w:t>
      </w:r>
      <w:r w:rsidRPr="00D54F1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0A30F9" w:rsidRPr="00D54F1C" w:rsidRDefault="000A30F9" w:rsidP="000A30F9">
      <w:pPr>
        <w:tabs>
          <w:tab w:val="right" w:leader="underscore" w:pos="8505"/>
        </w:tabs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Самостоятельная работа обучающихся по дисциплине </w:t>
      </w:r>
      <w:r w:rsidRPr="00D54F1C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A11014" w:rsidRPr="00D54F1C">
        <w:rPr>
          <w:rFonts w:ascii="Times New Roman" w:hAnsi="Times New Roman" w:cs="Times New Roman"/>
          <w:b/>
          <w:bCs/>
          <w:sz w:val="24"/>
          <w:szCs w:val="24"/>
        </w:rPr>
        <w:t>Биомеханика</w:t>
      </w:r>
      <w:r w:rsidRPr="00D54F1C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D54F1C">
        <w:rPr>
          <w:rFonts w:ascii="Times New Roman" w:hAnsi="Times New Roman" w:cs="Times New Roman"/>
          <w:sz w:val="24"/>
          <w:szCs w:val="24"/>
        </w:rPr>
        <w:t xml:space="preserve"> включает в себя разнообразные формы деятельности, направленные на развитие и закрепление практических навыков.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346"/>
      </w:tblGrid>
      <w:tr w:rsidR="000A30F9" w:rsidRPr="00D54F1C" w:rsidTr="00166D2B">
        <w:tc>
          <w:tcPr>
            <w:tcW w:w="634" w:type="dxa"/>
          </w:tcPr>
          <w:p w:rsidR="000A30F9" w:rsidRPr="00D54F1C" w:rsidRDefault="000A30F9" w:rsidP="00166D2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iCs/>
                <w:sz w:val="24"/>
                <w:szCs w:val="24"/>
              </w:rPr>
              <w:t>№</w:t>
            </w:r>
          </w:p>
          <w:p w:rsidR="000A30F9" w:rsidRPr="00D54F1C" w:rsidRDefault="000A30F9" w:rsidP="00166D2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3087" w:type="dxa"/>
          </w:tcPr>
          <w:p w:rsidR="000A30F9" w:rsidRPr="00D54F1C" w:rsidRDefault="000A30F9" w:rsidP="00166D2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Темы </w:t>
            </w:r>
          </w:p>
          <w:p w:rsidR="000A30F9" w:rsidRPr="00D54F1C" w:rsidRDefault="000A30F9" w:rsidP="00166D2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iCs/>
                <w:sz w:val="24"/>
                <w:szCs w:val="24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346" w:type="dxa"/>
          </w:tcPr>
          <w:p w:rsidR="000A30F9" w:rsidRPr="00D54F1C" w:rsidRDefault="000A30F9" w:rsidP="00166D2B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iCs/>
                <w:sz w:val="24"/>
                <w:szCs w:val="24"/>
              </w:rPr>
              <w:t>Форма самостоятельной работы</w:t>
            </w:r>
          </w:p>
        </w:tc>
      </w:tr>
      <w:tr w:rsidR="000A30F9" w:rsidRPr="00D54F1C" w:rsidTr="00166D2B">
        <w:tc>
          <w:tcPr>
            <w:tcW w:w="634" w:type="dxa"/>
          </w:tcPr>
          <w:p w:rsidR="000A30F9" w:rsidRPr="00D54F1C" w:rsidRDefault="000A30F9" w:rsidP="00166D2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87" w:type="dxa"/>
          </w:tcPr>
          <w:p w:rsidR="00DA482E" w:rsidRPr="00D54F1C" w:rsidRDefault="00DA482E" w:rsidP="00DA482E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Тема 1. </w:t>
            </w:r>
            <w:r w:rsidRPr="00D54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Введение в биомеханику: Определение биомеханики и ее значение в театральной деятельности</w:t>
            </w:r>
            <w:r w:rsidRPr="00D54F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DA482E" w:rsidRPr="00D54F1C" w:rsidRDefault="00DA482E" w:rsidP="00DA482E">
            <w:pPr>
              <w:pStyle w:val="Standard"/>
              <w:jc w:val="both"/>
              <w:rPr>
                <w:color w:val="000000" w:themeColor="text1"/>
              </w:rPr>
            </w:pPr>
            <w:r w:rsidRPr="00D54F1C">
              <w:rPr>
                <w:bCs/>
                <w:color w:val="000000" w:themeColor="text1"/>
              </w:rPr>
              <w:t xml:space="preserve">Тема 2. </w:t>
            </w:r>
            <w:r w:rsidRPr="00D54F1C">
              <w:rPr>
                <w:color w:val="000000" w:themeColor="text1"/>
              </w:rPr>
              <w:t>История развития биомеханики в театре.</w:t>
            </w:r>
          </w:p>
          <w:p w:rsidR="00DA482E" w:rsidRPr="00D54F1C" w:rsidRDefault="00DA482E" w:rsidP="00DA482E">
            <w:pPr>
              <w:pStyle w:val="Standard"/>
              <w:jc w:val="both"/>
              <w:rPr>
                <w:color w:val="000000" w:themeColor="text1"/>
              </w:rPr>
            </w:pPr>
            <w:r w:rsidRPr="00D54F1C">
              <w:rPr>
                <w:bCs/>
                <w:color w:val="000000" w:themeColor="text1"/>
              </w:rPr>
              <w:t xml:space="preserve">Тема 3. </w:t>
            </w:r>
            <w:r w:rsidRPr="00D54F1C">
              <w:rPr>
                <w:color w:val="000000" w:themeColor="text1"/>
              </w:rPr>
              <w:t xml:space="preserve">Основы биомеханики: Механическое движение и </w:t>
            </w:r>
            <w:r w:rsidRPr="00D54F1C">
              <w:rPr>
                <w:color w:val="000000" w:themeColor="text1"/>
              </w:rPr>
              <w:lastRenderedPageBreak/>
              <w:t xml:space="preserve">его виды. </w:t>
            </w:r>
          </w:p>
          <w:p w:rsidR="00DA482E" w:rsidRPr="00D54F1C" w:rsidRDefault="00DA482E" w:rsidP="00DA482E">
            <w:pPr>
              <w:pStyle w:val="Standard"/>
              <w:jc w:val="both"/>
              <w:rPr>
                <w:color w:val="000000" w:themeColor="text1"/>
              </w:rPr>
            </w:pPr>
            <w:r w:rsidRPr="00D54F1C">
              <w:rPr>
                <w:bCs/>
                <w:color w:val="000000" w:themeColor="text1"/>
              </w:rPr>
              <w:t xml:space="preserve">Тема 4. </w:t>
            </w:r>
            <w:r w:rsidRPr="00D54F1C">
              <w:rPr>
                <w:color w:val="000000" w:themeColor="text1"/>
              </w:rPr>
              <w:t xml:space="preserve">Основные понятия динамики: сила, масса, импульс </w:t>
            </w:r>
          </w:p>
          <w:p w:rsidR="00DA482E" w:rsidRPr="00D54F1C" w:rsidRDefault="00DA482E" w:rsidP="00DA482E">
            <w:pPr>
              <w:pStyle w:val="Standard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>Тема 5. Виды и разновидности работы мышц.</w:t>
            </w:r>
          </w:p>
          <w:p w:rsidR="00DA482E" w:rsidRPr="00D54F1C" w:rsidRDefault="00DA482E" w:rsidP="00DA482E">
            <w:pPr>
              <w:pStyle w:val="Standard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>Тема 6. Биомеханика в актерском мастерстве: Применение биомеханики в актерской игре.</w:t>
            </w:r>
          </w:p>
          <w:p w:rsidR="00DA482E" w:rsidRPr="00D54F1C" w:rsidRDefault="00DA482E" w:rsidP="00DA482E">
            <w:pPr>
              <w:pStyle w:val="Standard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>Тема 7. Биомеханика жеста и мимики.</w:t>
            </w:r>
          </w:p>
          <w:p w:rsidR="00DA482E" w:rsidRPr="00D54F1C" w:rsidRDefault="00DA482E" w:rsidP="00DA482E">
            <w:pPr>
              <w:pStyle w:val="Standard"/>
              <w:jc w:val="both"/>
              <w:rPr>
                <w:color w:val="000000" w:themeColor="text1"/>
              </w:rPr>
            </w:pPr>
            <w:r w:rsidRPr="00D54F1C">
              <w:rPr>
                <w:color w:val="000000" w:themeColor="text1"/>
              </w:rPr>
              <w:t>Тема 8. Биомеханика артикуляции.</w:t>
            </w:r>
          </w:p>
          <w:p w:rsidR="00DA482E" w:rsidRPr="00D54F1C" w:rsidRDefault="00DA482E" w:rsidP="00DA482E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D54F1C">
              <w:rPr>
                <w:iCs/>
                <w:color w:val="000000" w:themeColor="text1"/>
              </w:rPr>
              <w:t>Тема 8. Биомеханика в сценическом движении: Основы сценического движения с учетом биомеханики.</w:t>
            </w:r>
          </w:p>
          <w:p w:rsidR="00DA482E" w:rsidRPr="00D54F1C" w:rsidRDefault="00DA482E" w:rsidP="00DA482E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D54F1C">
              <w:rPr>
                <w:bCs/>
                <w:iCs/>
                <w:color w:val="000000" w:themeColor="text1"/>
              </w:rPr>
              <w:t xml:space="preserve">Тема 9. </w:t>
            </w:r>
            <w:r w:rsidRPr="00D54F1C">
              <w:rPr>
                <w:iCs/>
                <w:color w:val="000000" w:themeColor="text1"/>
              </w:rPr>
              <w:t>Биомеханические упражнения и этюды.</w:t>
            </w:r>
          </w:p>
          <w:p w:rsidR="00DA482E" w:rsidRPr="00D54F1C" w:rsidRDefault="00DA482E" w:rsidP="00DA482E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D54F1C">
              <w:rPr>
                <w:bCs/>
                <w:iCs/>
                <w:color w:val="000000" w:themeColor="text1"/>
              </w:rPr>
              <w:t>Тема 10.</w:t>
            </w:r>
            <w:r w:rsidRPr="00D54F1C">
              <w:rPr>
                <w:iCs/>
                <w:color w:val="000000" w:themeColor="text1"/>
              </w:rPr>
              <w:t xml:space="preserve"> Биомеханика в режиссуре: Использование биомеханики в работе режиссера.</w:t>
            </w:r>
          </w:p>
          <w:p w:rsidR="00DA482E" w:rsidRPr="00D54F1C" w:rsidRDefault="00DA482E" w:rsidP="00DA482E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Тема 11. </w:t>
            </w:r>
            <w:r w:rsidRPr="00D54F1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Планирование и организация репетиционного процесса с учетом биомеханики.</w:t>
            </w:r>
          </w:p>
          <w:p w:rsidR="00DA482E" w:rsidRPr="00D54F1C" w:rsidRDefault="00DA482E" w:rsidP="00DA482E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D54F1C">
              <w:rPr>
                <w:bCs/>
                <w:color w:val="000000" w:themeColor="text1"/>
              </w:rPr>
              <w:t>Тема 12.</w:t>
            </w:r>
            <w:r w:rsidRPr="00D54F1C">
              <w:rPr>
                <w:color w:val="000000" w:themeColor="text1"/>
              </w:rPr>
              <w:t xml:space="preserve"> </w:t>
            </w:r>
            <w:r w:rsidRPr="00D54F1C">
              <w:rPr>
                <w:iCs/>
                <w:color w:val="000000" w:themeColor="text1"/>
              </w:rPr>
              <w:t>Индивидуальный тренинг: Методы индивидуального тренинга и самостоятельной работы.</w:t>
            </w:r>
          </w:p>
          <w:p w:rsidR="00DA482E" w:rsidRPr="00D54F1C" w:rsidRDefault="00DA482E" w:rsidP="00DA482E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 13. Психологическая подготовка. Мотивация и настрой на бой. Управление эмоциями. Концентрация и внимание.</w:t>
            </w:r>
          </w:p>
          <w:p w:rsidR="00DA482E" w:rsidRPr="00D54F1C" w:rsidRDefault="00DA482E" w:rsidP="00DA482E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D54F1C">
              <w:rPr>
                <w:bCs/>
                <w:color w:val="000000" w:themeColor="text1"/>
              </w:rPr>
              <w:t xml:space="preserve">Тема 14. </w:t>
            </w:r>
            <w:r w:rsidRPr="00D54F1C">
              <w:rPr>
                <w:iCs/>
                <w:color w:val="000000" w:themeColor="text1"/>
              </w:rPr>
              <w:t>Управление психофизическим аппаратом актера.</w:t>
            </w:r>
          </w:p>
          <w:p w:rsidR="00DA482E" w:rsidRPr="00D54F1C" w:rsidRDefault="00DA482E" w:rsidP="00DA482E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D54F1C">
              <w:rPr>
                <w:bCs/>
                <w:color w:val="000000" w:themeColor="text1"/>
              </w:rPr>
              <w:t xml:space="preserve">Тема 15. </w:t>
            </w:r>
            <w:r w:rsidRPr="00D54F1C">
              <w:rPr>
                <w:iCs/>
                <w:color w:val="000000" w:themeColor="text1"/>
              </w:rPr>
              <w:t>Ситуативные этюды: Практическое применение биомеханики в сценических ситуациях.</w:t>
            </w:r>
          </w:p>
          <w:p w:rsidR="000A30F9" w:rsidRPr="00D54F1C" w:rsidRDefault="00DA482E" w:rsidP="00166D2B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Тема 16. Итоговое занятие. Подведение итогов курса. </w:t>
            </w:r>
            <w:r w:rsidRPr="00D54F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Демонстрация полученных навыков и умений. </w:t>
            </w:r>
          </w:p>
        </w:tc>
        <w:tc>
          <w:tcPr>
            <w:tcW w:w="5346" w:type="dxa"/>
          </w:tcPr>
          <w:p w:rsidR="00DA482E" w:rsidRPr="00D54F1C" w:rsidRDefault="00DA482E" w:rsidP="00705629">
            <w:pPr>
              <w:pStyle w:val="af2"/>
              <w:numPr>
                <w:ilvl w:val="0"/>
                <w:numId w:val="28"/>
              </w:numPr>
              <w:ind w:left="250" w:hanging="250"/>
              <w:contextualSpacing/>
              <w:jc w:val="both"/>
              <w:rPr>
                <w:bCs/>
              </w:rPr>
            </w:pPr>
            <w:r w:rsidRPr="00D54F1C">
              <w:rPr>
                <w:bCs/>
              </w:rPr>
              <w:lastRenderedPageBreak/>
              <w:t>Студенты должны ознакомиться с основными понятиями биомеханики, такими как механическое движение, скорость, ускорение, свободное падение, динамика движений, виды и разновидности работы мышц, законы сохранения и энергия движения тела.</w:t>
            </w:r>
          </w:p>
          <w:p w:rsidR="00DA482E" w:rsidRPr="00D54F1C" w:rsidRDefault="00DA482E" w:rsidP="00705629">
            <w:pPr>
              <w:pStyle w:val="af2"/>
              <w:numPr>
                <w:ilvl w:val="0"/>
                <w:numId w:val="28"/>
              </w:numPr>
              <w:ind w:left="250" w:hanging="250"/>
              <w:contextualSpacing/>
              <w:jc w:val="both"/>
              <w:rPr>
                <w:bCs/>
              </w:rPr>
            </w:pPr>
            <w:r w:rsidRPr="00D54F1C">
              <w:rPr>
                <w:bCs/>
              </w:rPr>
              <w:t>Студенты учатся применять знания биомеханики при создании оригинальных сценических произведений, что способствует более глубокому пониманию актерской профессии и по</w:t>
            </w:r>
            <w:r w:rsidRPr="00D54F1C">
              <w:rPr>
                <w:bCs/>
              </w:rPr>
              <w:lastRenderedPageBreak/>
              <w:t>вышению уровня мастерства.</w:t>
            </w:r>
          </w:p>
          <w:p w:rsidR="00DA482E" w:rsidRPr="00D54F1C" w:rsidRDefault="00DA482E" w:rsidP="00705629">
            <w:pPr>
              <w:pStyle w:val="af2"/>
              <w:numPr>
                <w:ilvl w:val="0"/>
                <w:numId w:val="28"/>
              </w:numPr>
              <w:ind w:left="250" w:hanging="250"/>
              <w:contextualSpacing/>
              <w:jc w:val="both"/>
              <w:rPr>
                <w:bCs/>
              </w:rPr>
            </w:pPr>
            <w:r w:rsidRPr="00D54F1C">
              <w:rPr>
                <w:bCs/>
              </w:rPr>
              <w:t>Студенты осваивают навыки, необходимые для работы на сцене, такие как выразительное движение, контроль баланса, работа с предметом, взаимодействие с группой и сценическим пространством.</w:t>
            </w:r>
          </w:p>
          <w:p w:rsidR="00DA482E" w:rsidRPr="00D54F1C" w:rsidRDefault="00DA482E" w:rsidP="00705629">
            <w:pPr>
              <w:pStyle w:val="af2"/>
              <w:numPr>
                <w:ilvl w:val="0"/>
                <w:numId w:val="28"/>
              </w:numPr>
              <w:ind w:left="250" w:hanging="250"/>
              <w:contextualSpacing/>
              <w:jc w:val="both"/>
              <w:rPr>
                <w:bCs/>
              </w:rPr>
            </w:pPr>
            <w:r w:rsidRPr="00D54F1C">
              <w:rPr>
                <w:bCs/>
              </w:rPr>
              <w:t>Студенты учатся управлять своим психофизическим аппаратом, создавать творческое самочувствие, используя различные техники и методики поддержания своей внешней формы.</w:t>
            </w:r>
          </w:p>
          <w:p w:rsidR="00DA482E" w:rsidRPr="00D54F1C" w:rsidRDefault="00DA482E" w:rsidP="00705629">
            <w:pPr>
              <w:pStyle w:val="af2"/>
              <w:numPr>
                <w:ilvl w:val="0"/>
                <w:numId w:val="28"/>
              </w:numPr>
              <w:ind w:left="250" w:hanging="250"/>
              <w:contextualSpacing/>
              <w:jc w:val="both"/>
              <w:rPr>
                <w:bCs/>
              </w:rPr>
            </w:pPr>
            <w:r w:rsidRPr="00D54F1C">
              <w:rPr>
                <w:bCs/>
              </w:rPr>
              <w:t>Студенты самостоятельно изучают материал, предназначенный для самостоятельного изучения, готовят рефераты и доклады, выполняют домашние задания разнообразного характера, ищут и отбирают информацию по отдельным разделам курса в сети Интернет.</w:t>
            </w:r>
          </w:p>
          <w:p w:rsidR="000A30F9" w:rsidRPr="00D54F1C" w:rsidRDefault="00DA482E" w:rsidP="00705629">
            <w:pPr>
              <w:pStyle w:val="af2"/>
              <w:numPr>
                <w:ilvl w:val="0"/>
                <w:numId w:val="28"/>
              </w:numPr>
              <w:ind w:left="250" w:hanging="250"/>
              <w:contextualSpacing/>
              <w:jc w:val="both"/>
              <w:rPr>
                <w:bCs/>
              </w:rPr>
            </w:pPr>
            <w:r w:rsidRPr="00D54F1C">
              <w:rPr>
                <w:bCs/>
              </w:rPr>
              <w:t>Студенты должны анализировать свои выступления и выявлять ошибки, чтобы работать над их устранением и улучшением своих навыков.</w:t>
            </w:r>
          </w:p>
          <w:p w:rsidR="00DA482E" w:rsidRPr="00D54F1C" w:rsidRDefault="00DA482E" w:rsidP="00705629">
            <w:pPr>
              <w:pStyle w:val="af2"/>
              <w:numPr>
                <w:ilvl w:val="0"/>
                <w:numId w:val="28"/>
              </w:numPr>
              <w:ind w:left="250" w:hanging="250"/>
              <w:contextualSpacing/>
              <w:jc w:val="both"/>
              <w:rPr>
                <w:bCs/>
              </w:rPr>
            </w:pPr>
            <w:r w:rsidRPr="00D54F1C">
              <w:rPr>
                <w:bCs/>
              </w:rPr>
              <w:t>студенты могут изучать видеоматериалы, чтобы увидеть, как профессионалы применяют изученные приёмы на сцене и в кино.</w:t>
            </w:r>
          </w:p>
          <w:p w:rsidR="00DA482E" w:rsidRPr="00D54F1C" w:rsidRDefault="00DA482E" w:rsidP="00705629">
            <w:pPr>
              <w:pStyle w:val="af2"/>
              <w:numPr>
                <w:ilvl w:val="0"/>
                <w:numId w:val="28"/>
              </w:numPr>
              <w:spacing w:after="160" w:line="259" w:lineRule="auto"/>
              <w:ind w:left="250" w:hanging="250"/>
              <w:contextualSpacing/>
              <w:jc w:val="both"/>
              <w:rPr>
                <w:bCs/>
              </w:rPr>
            </w:pPr>
            <w:r w:rsidRPr="00D54F1C">
              <w:rPr>
                <w:bCs/>
              </w:rPr>
              <w:t>Студенты должны учиться передавать эмоции и характер своего персонажа через движения и действия, даже если они выполняются в рамках биомеханики.</w:t>
            </w:r>
          </w:p>
          <w:p w:rsidR="00DA482E" w:rsidRPr="00D54F1C" w:rsidRDefault="00DA482E" w:rsidP="00705629">
            <w:pPr>
              <w:pStyle w:val="af2"/>
              <w:numPr>
                <w:ilvl w:val="0"/>
                <w:numId w:val="28"/>
              </w:numPr>
              <w:spacing w:after="160" w:line="259" w:lineRule="auto"/>
              <w:ind w:left="250" w:hanging="250"/>
              <w:contextualSpacing/>
              <w:jc w:val="both"/>
              <w:rPr>
                <w:bCs/>
              </w:rPr>
            </w:pPr>
            <w:r w:rsidRPr="00D54F1C">
              <w:rPr>
                <w:bCs/>
              </w:rPr>
              <w:t>Студенты должны учиться импровизировать на сцене, чтобы реагировать на неожиданные ситуации и вносить разнообразие в свои выступления.</w:t>
            </w:r>
          </w:p>
          <w:p w:rsidR="00DA482E" w:rsidRPr="00D54F1C" w:rsidRDefault="00DA482E" w:rsidP="00705629">
            <w:pPr>
              <w:pStyle w:val="af2"/>
              <w:numPr>
                <w:ilvl w:val="0"/>
                <w:numId w:val="28"/>
              </w:numPr>
              <w:spacing w:after="160" w:line="259" w:lineRule="auto"/>
              <w:ind w:left="250" w:hanging="250"/>
              <w:contextualSpacing/>
              <w:jc w:val="both"/>
              <w:rPr>
                <w:bCs/>
              </w:rPr>
            </w:pPr>
            <w:r w:rsidRPr="00D54F1C">
              <w:rPr>
                <w:bCs/>
              </w:rPr>
              <w:t>Студенты готовятся к итоговой аттестации по дисциплине, повторяя изученный материал и решая тестовые задания</w:t>
            </w:r>
          </w:p>
        </w:tc>
      </w:tr>
    </w:tbl>
    <w:p w:rsidR="000A30F9" w:rsidRPr="00D54F1C" w:rsidRDefault="000A30F9" w:rsidP="000A30F9">
      <w:pPr>
        <w:spacing w:before="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54F1C">
        <w:rPr>
          <w:rFonts w:ascii="Times New Roman" w:hAnsi="Times New Roman" w:cs="Times New Roman"/>
          <w:sz w:val="24"/>
          <w:szCs w:val="24"/>
        </w:rPr>
        <w:lastRenderedPageBreak/>
        <w:t>Эти формы самостоятельной работы способствуют глубокому погружению в дисциплину, развивают практические навыки и помогают обучающимся стать более уверенными и профессиональными исполнителями.</w:t>
      </w:r>
    </w:p>
    <w:p w:rsidR="000A30F9" w:rsidRPr="00D54F1C" w:rsidRDefault="000A30F9" w:rsidP="000A30F9">
      <w:pPr>
        <w:pStyle w:val="2"/>
        <w:keepLines/>
        <w:spacing w:before="40"/>
        <w:ind w:left="360"/>
        <w:rPr>
          <w:sz w:val="24"/>
        </w:rPr>
      </w:pPr>
      <w:bookmarkStart w:id="17" w:name="_Toc12399528"/>
      <w:r w:rsidRPr="00D54F1C">
        <w:rPr>
          <w:sz w:val="24"/>
        </w:rPr>
        <w:t>3. РЕКОМЕНДАЦИИ ПО САМОСТОЯТЕЛЬНОЙ РАБОТЕ ОБУЧАЮЩИХСЯ</w:t>
      </w:r>
      <w:bookmarkEnd w:id="17"/>
    </w:p>
    <w:p w:rsidR="000A30F9" w:rsidRPr="00D54F1C" w:rsidRDefault="000A30F9" w:rsidP="000A30F9">
      <w:pPr>
        <w:rPr>
          <w:rFonts w:ascii="Times New Roman" w:hAnsi="Times New Roman" w:cs="Times New Roman"/>
          <w:sz w:val="24"/>
          <w:szCs w:val="24"/>
        </w:rPr>
      </w:pPr>
    </w:p>
    <w:p w:rsidR="000A30F9" w:rsidRPr="00D54F1C" w:rsidRDefault="000A30F9" w:rsidP="000A30F9">
      <w:pPr>
        <w:pStyle w:val="2"/>
        <w:keepLines/>
        <w:spacing w:before="40"/>
        <w:ind w:left="360"/>
        <w:rPr>
          <w:sz w:val="24"/>
        </w:rPr>
      </w:pPr>
      <w:bookmarkStart w:id="18" w:name="_Toc12399529"/>
      <w:r w:rsidRPr="00D54F1C">
        <w:rPr>
          <w:sz w:val="24"/>
        </w:rPr>
        <w:t>3. 1 Общие рекомендации по организации самостоятельной работы обучающихся</w:t>
      </w:r>
      <w:bookmarkEnd w:id="18"/>
    </w:p>
    <w:p w:rsidR="000A30F9" w:rsidRPr="00D54F1C" w:rsidRDefault="000A30F9" w:rsidP="000A30F9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bCs/>
          <w:iCs/>
          <w:sz w:val="24"/>
          <w:szCs w:val="24"/>
        </w:rPr>
      </w:pPr>
      <w:r w:rsidRPr="00D54F1C">
        <w:rPr>
          <w:rFonts w:ascii="Times New Roman" w:hAnsi="Times New Roman" w:cs="Times New Roman"/>
          <w:bCs/>
          <w:iCs/>
          <w:sz w:val="24"/>
          <w:szCs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  <w:r w:rsidRPr="00D54F1C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                 </w:t>
      </w:r>
      <w:r w:rsidRPr="00D54F1C">
        <w:rPr>
          <w:rFonts w:ascii="Times New Roman" w:hAnsi="Times New Roman" w:cs="Times New Roman"/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0A30F9" w:rsidRPr="00D54F1C" w:rsidRDefault="000A30F9" w:rsidP="00705629">
      <w:pPr>
        <w:numPr>
          <w:ilvl w:val="0"/>
          <w:numId w:val="5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b/>
          <w:sz w:val="24"/>
          <w:szCs w:val="24"/>
        </w:rPr>
        <w:t>подготовительный</w:t>
      </w:r>
      <w:r w:rsidRPr="00D54F1C">
        <w:rPr>
          <w:rFonts w:ascii="Times New Roman" w:hAnsi="Times New Roman" w:cs="Times New Roman"/>
          <w:sz w:val="24"/>
          <w:szCs w:val="24"/>
        </w:rPr>
        <w:t xml:space="preserve"> (определение репертуара, подготовка нотного и методического обеспечения);</w:t>
      </w:r>
    </w:p>
    <w:p w:rsidR="000A30F9" w:rsidRPr="00D54F1C" w:rsidRDefault="000A30F9" w:rsidP="00705629">
      <w:pPr>
        <w:numPr>
          <w:ilvl w:val="0"/>
          <w:numId w:val="5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b/>
          <w:sz w:val="24"/>
          <w:szCs w:val="24"/>
        </w:rPr>
        <w:t>основной</w:t>
      </w:r>
      <w:r w:rsidRPr="00D54F1C">
        <w:rPr>
          <w:rFonts w:ascii="Times New Roman" w:hAnsi="Times New Roman" w:cs="Times New Roman"/>
          <w:sz w:val="24"/>
          <w:szCs w:val="24"/>
        </w:rPr>
        <w:t xml:space="preserve"> (реализация программы, использование приемов поиска информации, усвоения, переработки, применения, фиксирование результатов, самоорганизация процесса работы);</w:t>
      </w:r>
    </w:p>
    <w:p w:rsidR="000A30F9" w:rsidRPr="00D54F1C" w:rsidRDefault="000A30F9" w:rsidP="00705629">
      <w:pPr>
        <w:numPr>
          <w:ilvl w:val="0"/>
          <w:numId w:val="5"/>
        </w:numPr>
        <w:tabs>
          <w:tab w:val="clear" w:pos="1429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54F1C">
        <w:rPr>
          <w:rFonts w:ascii="Times New Roman" w:hAnsi="Times New Roman" w:cs="Times New Roman"/>
          <w:b/>
          <w:sz w:val="24"/>
          <w:szCs w:val="24"/>
        </w:rPr>
        <w:t xml:space="preserve">заключительный </w:t>
      </w:r>
      <w:r w:rsidRPr="00D54F1C">
        <w:rPr>
          <w:rFonts w:ascii="Times New Roman" w:hAnsi="Times New Roman" w:cs="Times New Roman"/>
          <w:sz w:val="24"/>
          <w:szCs w:val="24"/>
        </w:rPr>
        <w:t xml:space="preserve">(анализ результатов, их систематизация). </w:t>
      </w:r>
    </w:p>
    <w:p w:rsidR="000A30F9" w:rsidRPr="00D54F1C" w:rsidRDefault="000A30F9" w:rsidP="000A30F9">
      <w:p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54F1C">
        <w:rPr>
          <w:rFonts w:ascii="Times New Roman" w:hAnsi="Times New Roman" w:cs="Times New Roman"/>
          <w:bCs/>
          <w:iCs/>
          <w:sz w:val="24"/>
          <w:szCs w:val="24"/>
        </w:rPr>
        <w:t>Подведение итогов и оценка результатов контролируемой самостоятельной работы, осуществляется во время контактных часов с преподавателем. Контактные часы с преподавателем организованы в виде текущего контроля (преподаватель фиксирует уровень совершенства исполнения партии каждым участником оперного отрывка и отработки сценографии роли, что говорит о качестве самостоятельной работы студента).</w:t>
      </w:r>
    </w:p>
    <w:p w:rsidR="000A30F9" w:rsidRPr="00D54F1C" w:rsidRDefault="000A30F9" w:rsidP="000A30F9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A30F9" w:rsidRPr="00D54F1C" w:rsidRDefault="000A30F9" w:rsidP="000A30F9">
      <w:pPr>
        <w:pStyle w:val="2"/>
        <w:rPr>
          <w:sz w:val="24"/>
        </w:rPr>
      </w:pPr>
      <w:bookmarkStart w:id="19" w:name="_Toc12399530"/>
      <w:r w:rsidRPr="00D54F1C">
        <w:rPr>
          <w:sz w:val="24"/>
        </w:rPr>
        <w:t>3.2 Методические рекомендации для студентов по отдельным формам самостоятельной работы</w:t>
      </w:r>
      <w:bookmarkEnd w:id="19"/>
      <w:r w:rsidRPr="00D54F1C">
        <w:rPr>
          <w:sz w:val="24"/>
        </w:rPr>
        <w:t xml:space="preserve"> </w:t>
      </w:r>
    </w:p>
    <w:p w:rsidR="000A30F9" w:rsidRPr="00D54F1C" w:rsidRDefault="000A30F9" w:rsidP="000A30F9">
      <w:pPr>
        <w:rPr>
          <w:rFonts w:ascii="Times New Roman" w:hAnsi="Times New Roman" w:cs="Times New Roman"/>
          <w:sz w:val="24"/>
          <w:szCs w:val="24"/>
          <w:lang w:eastAsia="zh-CN"/>
        </w:rPr>
      </w:pPr>
    </w:p>
    <w:p w:rsidR="000A30F9" w:rsidRPr="00D54F1C" w:rsidRDefault="000A30F9" w:rsidP="000A30F9">
      <w:pPr>
        <w:rPr>
          <w:rFonts w:ascii="Times New Roman" w:hAnsi="Times New Roman" w:cs="Times New Roman"/>
          <w:sz w:val="24"/>
          <w:szCs w:val="24"/>
          <w:lang w:eastAsia="zh-CN"/>
        </w:rPr>
      </w:pPr>
      <w:r w:rsidRPr="00D54F1C">
        <w:rPr>
          <w:rFonts w:ascii="Times New Roman" w:hAnsi="Times New Roman" w:cs="Times New Roman"/>
          <w:sz w:val="24"/>
          <w:szCs w:val="24"/>
          <w:lang w:eastAsia="zh-CN"/>
        </w:rPr>
        <w:t xml:space="preserve">Для успешной самостоятельной работы по дисциплине </w:t>
      </w:r>
      <w:r w:rsidRPr="00D54F1C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«</w:t>
      </w:r>
      <w:r w:rsidR="00A11014" w:rsidRPr="00D54F1C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Биомеханика</w:t>
      </w:r>
      <w:r w:rsidRPr="00D54F1C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»</w:t>
      </w:r>
      <w:r w:rsidRPr="00D54F1C">
        <w:rPr>
          <w:rFonts w:ascii="Times New Roman" w:hAnsi="Times New Roman" w:cs="Times New Roman"/>
          <w:sz w:val="24"/>
          <w:szCs w:val="24"/>
          <w:lang w:eastAsia="zh-CN"/>
        </w:rPr>
        <w:t xml:space="preserve"> рекомендуется следующее:</w:t>
      </w:r>
    </w:p>
    <w:p w:rsidR="000A30F9" w:rsidRPr="00D54F1C" w:rsidRDefault="000A30F9" w:rsidP="000A30F9">
      <w:pPr>
        <w:tabs>
          <w:tab w:val="num" w:pos="284"/>
        </w:tabs>
        <w:autoSpaceDE w:val="0"/>
        <w:autoSpaceDN w:val="0"/>
        <w:adjustRightInd w:val="0"/>
        <w:ind w:firstLine="567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54F1C">
        <w:rPr>
          <w:rFonts w:ascii="Times New Roman" w:hAnsi="Times New Roman" w:cs="Times New Roman"/>
          <w:bCs/>
          <w:i/>
          <w:iCs/>
          <w:sz w:val="24"/>
          <w:szCs w:val="24"/>
        </w:rPr>
        <w:t>Таблица 2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2"/>
        <w:gridCol w:w="2182"/>
        <w:gridCol w:w="6798"/>
      </w:tblGrid>
      <w:tr w:rsidR="000A30F9" w:rsidRPr="00D54F1C" w:rsidTr="00166D2B">
        <w:tc>
          <w:tcPr>
            <w:tcW w:w="562" w:type="dxa"/>
          </w:tcPr>
          <w:p w:rsidR="000A30F9" w:rsidRPr="00D54F1C" w:rsidRDefault="000A30F9" w:rsidP="00166D2B">
            <w:pPr>
              <w:tabs>
                <w:tab w:val="num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5" w:type="dxa"/>
          </w:tcPr>
          <w:p w:rsidR="000A30F9" w:rsidRPr="00D54F1C" w:rsidRDefault="000A30F9" w:rsidP="00166D2B">
            <w:pPr>
              <w:tabs>
                <w:tab w:val="num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Форма самостоятельной работы </w:t>
            </w:r>
          </w:p>
        </w:tc>
        <w:tc>
          <w:tcPr>
            <w:tcW w:w="6798" w:type="dxa"/>
          </w:tcPr>
          <w:p w:rsidR="000A30F9" w:rsidRPr="00D54F1C" w:rsidRDefault="000A30F9" w:rsidP="00166D2B">
            <w:pPr>
              <w:tabs>
                <w:tab w:val="num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для студентов</w:t>
            </w:r>
          </w:p>
        </w:tc>
      </w:tr>
      <w:tr w:rsidR="000A30F9" w:rsidRPr="00D54F1C" w:rsidTr="00166D2B">
        <w:tc>
          <w:tcPr>
            <w:tcW w:w="562" w:type="dxa"/>
          </w:tcPr>
          <w:p w:rsidR="000A30F9" w:rsidRPr="00D54F1C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985" w:type="dxa"/>
          </w:tcPr>
          <w:p w:rsidR="000A30F9" w:rsidRPr="00D54F1C" w:rsidRDefault="000A30F9" w:rsidP="00166D2B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Планирование времени</w:t>
            </w:r>
          </w:p>
        </w:tc>
        <w:tc>
          <w:tcPr>
            <w:tcW w:w="6798" w:type="dxa"/>
          </w:tcPr>
          <w:p w:rsidR="000A30F9" w:rsidRPr="00D54F1C" w:rsidRDefault="000A30F9" w:rsidP="00166D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Регулярно выделяйте время на изучение теории и отработку практических навыков. Это поможет вам систематизировать знания и улучшить навыки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30F9" w:rsidRPr="00D54F1C" w:rsidRDefault="000A30F9" w:rsidP="00166D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0F9" w:rsidRPr="00D54F1C" w:rsidTr="00166D2B">
        <w:tc>
          <w:tcPr>
            <w:tcW w:w="562" w:type="dxa"/>
          </w:tcPr>
          <w:p w:rsidR="000A30F9" w:rsidRPr="00D54F1C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0A30F9" w:rsidRPr="00D54F1C" w:rsidRDefault="000A30F9" w:rsidP="00166D2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Изучение литературы: </w:t>
            </w:r>
          </w:p>
        </w:tc>
        <w:tc>
          <w:tcPr>
            <w:tcW w:w="6798" w:type="dxa"/>
          </w:tcPr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4F1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Ознакомьтесь с основной и дополнительной литературой по теме. Это поможет вам глубже понять предмет и расширить кругозор. 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Для подбора литературы в библиотеке используются алфавитный и систематический каталоги.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Правильный подбор учебной литературы рекомендуется пре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подавателем, преподающим дисциплину. Необходимая литература указана в методических разработках по данному курсу.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Изучая материал по выбранной литературе, следует переходить к следующему вопросу только после правильного уяснения предыдущего. 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Особое внимание следует обратить на определение основных понятий курса. 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Полезно составлять опорные конспекты. 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два вида чтения: первичное и вторичное. 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Первичное –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Задача вторичного чтения полное усвоение смысла целого (по счету это чтение может быть и не вторым, а третьим или четвертым).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Основные виды систематизированной записи прочитанного: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Тезирование</w:t>
            </w:r>
            <w:proofErr w:type="spellEnd"/>
            <w:r w:rsidRPr="00D54F1C">
              <w:rPr>
                <w:rFonts w:ascii="Times New Roman" w:hAnsi="Times New Roman" w:cs="Times New Roman"/>
                <w:sz w:val="24"/>
                <w:szCs w:val="24"/>
              </w:rPr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составлению конспекта: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ab/>
              <w:t>Выделите главное, составьте план;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0A30F9" w:rsidRPr="00D54F1C" w:rsidTr="00166D2B">
        <w:tc>
          <w:tcPr>
            <w:tcW w:w="562" w:type="dxa"/>
          </w:tcPr>
          <w:p w:rsidR="000A30F9" w:rsidRPr="00D54F1C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1985" w:type="dxa"/>
          </w:tcPr>
          <w:p w:rsidR="000A30F9" w:rsidRPr="00D54F1C" w:rsidRDefault="000A30F9" w:rsidP="00166D2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6798" w:type="dxa"/>
          </w:tcPr>
          <w:p w:rsidR="000A30F9" w:rsidRPr="00D54F1C" w:rsidRDefault="000A30F9" w:rsidP="00166D2B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Регулярно посещайте практические занятия, чтобы закрепить полученные знания и навыки. Внимательно наблюдайте за работой однокурсников и задавайте уточняющие вопросы.</w:t>
            </w:r>
          </w:p>
          <w:p w:rsidR="000A30F9" w:rsidRPr="00D54F1C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0F9" w:rsidRPr="00D54F1C" w:rsidTr="00166D2B">
        <w:tc>
          <w:tcPr>
            <w:tcW w:w="562" w:type="dxa"/>
          </w:tcPr>
          <w:p w:rsidR="000A30F9" w:rsidRPr="00D54F1C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:rsidR="000A30F9" w:rsidRPr="00D54F1C" w:rsidRDefault="000A30F9" w:rsidP="00166D2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Самостоятельные тренировки:</w:t>
            </w:r>
          </w:p>
        </w:tc>
        <w:tc>
          <w:tcPr>
            <w:tcW w:w="6798" w:type="dxa"/>
          </w:tcPr>
          <w:p w:rsidR="000A30F9" w:rsidRPr="00D54F1C" w:rsidRDefault="000A30F9" w:rsidP="00166D2B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Регулярно выполняйте самостоятельные тренировки, чтобы поддерживать физическую форму и улучшать технику.</w:t>
            </w:r>
          </w:p>
          <w:p w:rsidR="000A30F9" w:rsidRPr="00D54F1C" w:rsidRDefault="000A30F9" w:rsidP="00166D2B">
            <w:pPr>
              <w:shd w:val="clear" w:color="auto" w:fill="FFFFFF"/>
              <w:ind w:left="10" w:right="48"/>
              <w:jc w:val="both"/>
              <w:rPr>
                <w:rFonts w:ascii="Times New Roman" w:hAnsi="Times New Roman" w:cs="Times New Roman"/>
                <w:color w:val="282828"/>
                <w:spacing w:val="-1"/>
                <w:sz w:val="24"/>
                <w:szCs w:val="24"/>
              </w:rPr>
            </w:pPr>
          </w:p>
        </w:tc>
      </w:tr>
      <w:tr w:rsidR="000A30F9" w:rsidRPr="00D54F1C" w:rsidTr="00166D2B">
        <w:tc>
          <w:tcPr>
            <w:tcW w:w="562" w:type="dxa"/>
          </w:tcPr>
          <w:p w:rsidR="000A30F9" w:rsidRPr="00D54F1C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0A30F9" w:rsidRPr="00D54F1C" w:rsidRDefault="000A30F9" w:rsidP="00166D2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Подготовка к текущему контролю:</w:t>
            </w:r>
          </w:p>
        </w:tc>
        <w:tc>
          <w:tcPr>
            <w:tcW w:w="6798" w:type="dxa"/>
          </w:tcPr>
          <w:p w:rsidR="000A30F9" w:rsidRPr="00D54F1C" w:rsidRDefault="000A30F9" w:rsidP="00166D2B">
            <w:pPr>
              <w:shd w:val="clear" w:color="auto" w:fill="FFFFFF"/>
              <w:ind w:left="10" w:right="29"/>
              <w:jc w:val="both"/>
              <w:rPr>
                <w:rFonts w:ascii="Times New Roman" w:hAnsi="Times New Roman" w:cs="Times New Roman"/>
                <w:color w:val="282828"/>
                <w:spacing w:val="-1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Выполняйте задания текущего контроля, опираясь на материал, усвоенный на занятиях. Это поможет вам успешно пройти промежуточную аттестацию.</w:t>
            </w:r>
          </w:p>
        </w:tc>
      </w:tr>
      <w:tr w:rsidR="000A30F9" w:rsidRPr="00D54F1C" w:rsidTr="00166D2B">
        <w:tc>
          <w:tcPr>
            <w:tcW w:w="562" w:type="dxa"/>
          </w:tcPr>
          <w:p w:rsidR="000A30F9" w:rsidRPr="00D54F1C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</w:tcPr>
          <w:p w:rsidR="000A30F9" w:rsidRPr="00D54F1C" w:rsidRDefault="000A30F9" w:rsidP="00166D2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Подготовка к промежуточной аттестации:</w:t>
            </w:r>
          </w:p>
        </w:tc>
        <w:tc>
          <w:tcPr>
            <w:tcW w:w="6798" w:type="dxa"/>
          </w:tcPr>
          <w:p w:rsidR="000A30F9" w:rsidRPr="00D54F1C" w:rsidRDefault="000A30F9" w:rsidP="00166D2B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Подготовка к промежуточной аттестации: Организуйте свою учёбу таким образом, чтобы выполнить все задания, предусмотренные рабочей программой, в срок. Ознакомьтесь с критериями распределения баллов при прохождении промежуточной аттестации.</w:t>
            </w:r>
          </w:p>
        </w:tc>
      </w:tr>
      <w:tr w:rsidR="000A30F9" w:rsidRPr="00D54F1C" w:rsidTr="00166D2B">
        <w:tc>
          <w:tcPr>
            <w:tcW w:w="562" w:type="dxa"/>
          </w:tcPr>
          <w:p w:rsidR="000A30F9" w:rsidRPr="00D54F1C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30F9" w:rsidRPr="00D54F1C" w:rsidRDefault="000A30F9" w:rsidP="00166D2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D54F1C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видеоматериалов с выступлениями профессиональных актёров и спортсменов:</w:t>
            </w:r>
          </w:p>
        </w:tc>
        <w:tc>
          <w:tcPr>
            <w:tcW w:w="6798" w:type="dxa"/>
          </w:tcPr>
          <w:p w:rsidR="000A30F9" w:rsidRPr="00D54F1C" w:rsidRDefault="000A30F9" w:rsidP="00166D2B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54F1C">
              <w:rPr>
                <w:rFonts w:ascii="Times New Roman" w:hAnsi="Times New Roman" w:cs="Times New Roman"/>
                <w:bCs/>
                <w:sz w:val="24"/>
                <w:szCs w:val="24"/>
              </w:rPr>
              <w:t>Изучайте видеоматериалы, чтобы увидеть, как профессионалы применяют изученные приёмы на сцене и в кино.</w:t>
            </w:r>
          </w:p>
        </w:tc>
      </w:tr>
      <w:tr w:rsidR="000A30F9" w:rsidRPr="00D54F1C" w:rsidTr="00166D2B">
        <w:tc>
          <w:tcPr>
            <w:tcW w:w="562" w:type="dxa"/>
          </w:tcPr>
          <w:p w:rsidR="000A30F9" w:rsidRPr="00D54F1C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0A30F9" w:rsidRPr="00D54F1C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30F9" w:rsidRPr="00D54F1C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Анализ выступлений:</w:t>
            </w:r>
          </w:p>
        </w:tc>
        <w:tc>
          <w:tcPr>
            <w:tcW w:w="6798" w:type="dxa"/>
          </w:tcPr>
          <w:p w:rsidR="000A30F9" w:rsidRPr="00D54F1C" w:rsidRDefault="000A30F9" w:rsidP="00705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Анализируйте свои выступления и выступления других студентов, чтобы выявить ошибки и работать над их исправлением.</w:t>
            </w:r>
          </w:p>
        </w:tc>
      </w:tr>
      <w:tr w:rsidR="000A30F9" w:rsidRPr="00D54F1C" w:rsidTr="00166D2B">
        <w:tc>
          <w:tcPr>
            <w:tcW w:w="562" w:type="dxa"/>
          </w:tcPr>
          <w:p w:rsidR="000A30F9" w:rsidRPr="00D54F1C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85" w:type="dxa"/>
          </w:tcPr>
          <w:p w:rsidR="000A30F9" w:rsidRPr="00D54F1C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Импровизация:</w:t>
            </w:r>
          </w:p>
        </w:tc>
        <w:tc>
          <w:tcPr>
            <w:tcW w:w="6798" w:type="dxa"/>
          </w:tcPr>
          <w:p w:rsidR="000A30F9" w:rsidRPr="00D54F1C" w:rsidRDefault="000A30F9" w:rsidP="00166D2B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Развивайте способность к импровизации, чтобы реагировать на неожиданные ситуации и вносить разнообразие в свои выступления.</w:t>
            </w:r>
          </w:p>
        </w:tc>
      </w:tr>
      <w:tr w:rsidR="000A30F9" w:rsidRPr="00D54F1C" w:rsidTr="00166D2B">
        <w:tc>
          <w:tcPr>
            <w:tcW w:w="562" w:type="dxa"/>
          </w:tcPr>
          <w:p w:rsidR="000A30F9" w:rsidRPr="00D54F1C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85" w:type="dxa"/>
          </w:tcPr>
          <w:p w:rsidR="000A30F9" w:rsidRPr="00D54F1C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Консультация с преподавателем:</w:t>
            </w:r>
          </w:p>
        </w:tc>
        <w:tc>
          <w:tcPr>
            <w:tcW w:w="6798" w:type="dxa"/>
          </w:tcPr>
          <w:p w:rsidR="000A30F9" w:rsidRPr="00D54F1C" w:rsidRDefault="000A30F9" w:rsidP="00705629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54F1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Не стесняйтесь обращаться за помощью и консультацией к преподавателю. Он поможет вам разобраться в сложных вопросах и даст ценные советы.</w:t>
            </w:r>
          </w:p>
        </w:tc>
      </w:tr>
    </w:tbl>
    <w:p w:rsidR="000A30F9" w:rsidRPr="00D54F1C" w:rsidRDefault="000A30F9" w:rsidP="000A30F9">
      <w:pPr>
        <w:spacing w:before="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A30F9" w:rsidRPr="00D54F1C" w:rsidRDefault="000A30F9" w:rsidP="000A30F9">
      <w:pPr>
        <w:spacing w:before="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A30F9" w:rsidRPr="00D54F1C" w:rsidRDefault="000A30F9" w:rsidP="000A30F9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F1C">
        <w:rPr>
          <w:rFonts w:ascii="Times New Roman" w:hAnsi="Times New Roman" w:cs="Times New Roman"/>
          <w:b/>
          <w:sz w:val="24"/>
          <w:szCs w:val="24"/>
        </w:rPr>
        <w:t>3.3 Подготовка к экзаменам и зачетам</w:t>
      </w:r>
    </w:p>
    <w:p w:rsidR="000A30F9" w:rsidRPr="00D54F1C" w:rsidRDefault="000A30F9" w:rsidP="000A30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>Изучение многих общепрофессиональных и специальных дисциплин завершается экзаменом (зачетом).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На экзамене студент демонстрирует то, что он приобрел в процессе обучения по конкретной учебной дисциплине.</w:t>
      </w:r>
    </w:p>
    <w:p w:rsidR="000A30F9" w:rsidRPr="00D54F1C" w:rsidRDefault="000A30F9" w:rsidP="000A30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Экзаменационная сессия </w:t>
      </w:r>
      <w:proofErr w:type="gramStart"/>
      <w:r w:rsidRPr="00D54F1C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D54F1C">
        <w:rPr>
          <w:rFonts w:ascii="Times New Roman" w:hAnsi="Times New Roman" w:cs="Times New Roman"/>
          <w:sz w:val="24"/>
          <w:szCs w:val="24"/>
        </w:rPr>
        <w:t xml:space="preserve"> серия экзаменов, установленных учебным планом. Между экзаменами интервал 3-4 дня. В эти 3-4 дня нужно систематизировать уже имеющиеся знания. </w:t>
      </w:r>
    </w:p>
    <w:p w:rsidR="00CA5107" w:rsidRPr="00D54F1C" w:rsidRDefault="000A30F9" w:rsidP="000A30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>Требования к организации подготовки к экзаменам те же, что и при занятиях в течение семестра, но соблюдаться они должны более строго. 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8B13BF" w:rsidRPr="00D54F1C" w:rsidRDefault="008B13BF" w:rsidP="008B13BF">
      <w:pPr>
        <w:spacing w:after="40" w:line="360" w:lineRule="exac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8671A" w:rsidRPr="00D54F1C" w:rsidRDefault="00A8671A" w:rsidP="00A8671A">
      <w:pPr>
        <w:pStyle w:val="2"/>
        <w:ind w:left="142"/>
        <w:rPr>
          <w:rStyle w:val="80"/>
          <w:rFonts w:cs="Times New Roman"/>
          <w:b/>
          <w:color w:val="000000" w:themeColor="text1"/>
          <w:szCs w:val="24"/>
          <w:highlight w:val="white"/>
        </w:rPr>
      </w:pPr>
      <w:bookmarkStart w:id="20" w:name="_Toc37669215"/>
      <w:r w:rsidRPr="00D54F1C">
        <w:rPr>
          <w:rFonts w:eastAsia="Arial Unicode MS"/>
          <w:color w:val="000000" w:themeColor="text1"/>
          <w:sz w:val="24"/>
          <w:highlight w:val="white"/>
        </w:rPr>
        <w:t xml:space="preserve">9. ПЕРЕЧЕНЬ </w:t>
      </w:r>
      <w:r w:rsidRPr="00D54F1C">
        <w:rPr>
          <w:rStyle w:val="80"/>
          <w:rFonts w:cs="Times New Roman"/>
          <w:b/>
          <w:color w:val="000000" w:themeColor="text1"/>
          <w:szCs w:val="24"/>
          <w:highlight w:val="white"/>
        </w:rPr>
        <w:t xml:space="preserve">ИНФОРМАЦИОННЫХ ТЕХНОЛОГИЙ </w:t>
      </w:r>
      <w:bookmarkEnd w:id="20"/>
    </w:p>
    <w:p w:rsidR="00A8671A" w:rsidRPr="00D54F1C" w:rsidRDefault="00A8671A" w:rsidP="00A8671A">
      <w:pP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:lang w:eastAsia="zh-CN"/>
        </w:rPr>
      </w:pPr>
    </w:p>
    <w:p w:rsidR="00A8671A" w:rsidRPr="00D54F1C" w:rsidRDefault="00A8671A" w:rsidP="00A8671A">
      <w:pPr>
        <w:pStyle w:val="af"/>
        <w:spacing w:before="0" w:after="0"/>
        <w:ind w:firstLine="709"/>
        <w:jc w:val="both"/>
        <w:rPr>
          <w:color w:val="000000" w:themeColor="text1"/>
        </w:rPr>
      </w:pPr>
      <w:r w:rsidRPr="00D54F1C">
        <w:rPr>
          <w:color w:val="000000" w:themeColor="text1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A8671A" w:rsidRPr="00D54F1C" w:rsidRDefault="00A8671A" w:rsidP="00705629">
      <w:pPr>
        <w:pStyle w:val="af"/>
        <w:numPr>
          <w:ilvl w:val="0"/>
          <w:numId w:val="3"/>
        </w:numPr>
        <w:suppressAutoHyphens/>
        <w:overflowPunct w:val="0"/>
        <w:autoSpaceDE w:val="0"/>
        <w:spacing w:before="0" w:after="0"/>
        <w:ind w:left="0" w:firstLine="709"/>
        <w:jc w:val="both"/>
        <w:textAlignment w:val="baseline"/>
        <w:rPr>
          <w:color w:val="000000" w:themeColor="text1"/>
        </w:rPr>
      </w:pPr>
      <w:r w:rsidRPr="00D54F1C">
        <w:rPr>
          <w:color w:val="000000" w:themeColor="text1"/>
        </w:rPr>
        <w:t>аудиовизуальное представление обучающимся с помощью компьютера содержания отдельных тем дисциплины;</w:t>
      </w:r>
    </w:p>
    <w:p w:rsidR="00A8671A" w:rsidRPr="00D54F1C" w:rsidRDefault="00A8671A" w:rsidP="00705629">
      <w:pPr>
        <w:pStyle w:val="af"/>
        <w:numPr>
          <w:ilvl w:val="0"/>
          <w:numId w:val="3"/>
        </w:numPr>
        <w:suppressAutoHyphens/>
        <w:overflowPunct w:val="0"/>
        <w:autoSpaceDE w:val="0"/>
        <w:spacing w:before="0" w:after="0"/>
        <w:ind w:left="0" w:firstLine="709"/>
        <w:jc w:val="both"/>
        <w:textAlignment w:val="baseline"/>
        <w:rPr>
          <w:color w:val="000000" w:themeColor="text1"/>
        </w:rPr>
      </w:pPr>
      <w:r w:rsidRPr="00D54F1C">
        <w:rPr>
          <w:color w:val="000000" w:themeColor="text1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A8671A" w:rsidRPr="00D54F1C" w:rsidRDefault="00A8671A" w:rsidP="00705629">
      <w:pPr>
        <w:pStyle w:val="af"/>
        <w:numPr>
          <w:ilvl w:val="0"/>
          <w:numId w:val="3"/>
        </w:numPr>
        <w:suppressAutoHyphens/>
        <w:overflowPunct w:val="0"/>
        <w:autoSpaceDE w:val="0"/>
        <w:spacing w:before="0" w:after="0"/>
        <w:ind w:left="0" w:firstLine="709"/>
        <w:jc w:val="both"/>
        <w:textAlignment w:val="baseline"/>
        <w:rPr>
          <w:color w:val="000000" w:themeColor="text1"/>
        </w:rPr>
      </w:pPr>
      <w:r w:rsidRPr="00D54F1C">
        <w:rPr>
          <w:color w:val="000000" w:themeColor="text1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8671A" w:rsidRPr="00D54F1C" w:rsidRDefault="00A8671A" w:rsidP="00A8671A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D54F1C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8671A" w:rsidRPr="00D54F1C" w:rsidRDefault="00A8671A" w:rsidP="00A867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W</w:t>
      </w:r>
      <w:proofErr w:type="spellStart"/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</w:t>
      </w:r>
      <w:proofErr w:type="spellEnd"/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d, </w:t>
      </w:r>
      <w:proofErr w:type="spellStart"/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Ехсе</w:t>
      </w:r>
      <w:proofErr w:type="spellEnd"/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l, Pow</w:t>
      </w:r>
      <w:proofErr w:type="spellStart"/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ег</w:t>
      </w:r>
      <w:proofErr w:type="spellEnd"/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</w:t>
      </w: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int;</w:t>
      </w:r>
    </w:p>
    <w:p w:rsidR="00A8671A" w:rsidRPr="00D54F1C" w:rsidRDefault="00A8671A" w:rsidP="00A867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Adobe Photoshop;</w:t>
      </w:r>
    </w:p>
    <w:p w:rsidR="00A8671A" w:rsidRPr="00D54F1C" w:rsidRDefault="00A8671A" w:rsidP="00A867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Adobe Premiere;</w:t>
      </w:r>
    </w:p>
    <w:p w:rsidR="00A8671A" w:rsidRPr="00D54F1C" w:rsidRDefault="00A8671A" w:rsidP="00A867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Power DVD;</w:t>
      </w:r>
    </w:p>
    <w:p w:rsidR="00A8671A" w:rsidRPr="00D54F1C" w:rsidRDefault="00A8671A" w:rsidP="00A867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 w:eastAsia="ru-RU"/>
        </w:rPr>
      </w:pP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Media Player Classic.</w:t>
      </w:r>
    </w:p>
    <w:p w:rsidR="00A8671A" w:rsidRPr="00D54F1C" w:rsidRDefault="00A8671A" w:rsidP="00A8671A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val="en-US" w:eastAsia="zh-CN"/>
        </w:rPr>
      </w:pPr>
    </w:p>
    <w:p w:rsidR="00A8671A" w:rsidRPr="00D54F1C" w:rsidRDefault="00A8671A" w:rsidP="00A8671A">
      <w:pPr>
        <w:keepNext/>
        <w:spacing w:after="0" w:line="240" w:lineRule="auto"/>
        <w:ind w:left="142"/>
        <w:jc w:val="center"/>
        <w:outlineLvl w:val="1"/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val="en-US" w:eastAsia="zh-CN"/>
        </w:rPr>
      </w:pPr>
    </w:p>
    <w:p w:rsidR="008B13BF" w:rsidRPr="00D54F1C" w:rsidRDefault="008B13BF" w:rsidP="008B13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 w:eastAsia="ar-SA"/>
        </w:rPr>
      </w:pPr>
    </w:p>
    <w:p w:rsidR="008B13BF" w:rsidRPr="00D54F1C" w:rsidRDefault="008B13BF" w:rsidP="008B13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 w:eastAsia="ar-SA"/>
        </w:rPr>
      </w:pPr>
    </w:p>
    <w:p w:rsidR="00812BD1" w:rsidRPr="00D54F1C" w:rsidRDefault="00812BD1" w:rsidP="00812BD1">
      <w:pPr>
        <w:keepNext/>
        <w:spacing w:after="0" w:line="240" w:lineRule="auto"/>
        <w:ind w:left="142"/>
        <w:jc w:val="center"/>
        <w:outlineLvl w:val="1"/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  <w:bookmarkStart w:id="21" w:name="_Toc12399351"/>
      <w:bookmarkStart w:id="22" w:name="_Toc38194787"/>
      <w:bookmarkStart w:id="23" w:name="_Toc38727056"/>
      <w:bookmarkStart w:id="24" w:name="_Toc11706792"/>
      <w:r w:rsidRPr="00D54F1C"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eastAsia="zh-CN"/>
        </w:rPr>
        <w:t>10.  ОПИСАНИЕ МАТЕРИАЛЬНО-ТЕХНИЧЕСКОЙ БАЗЫ, НЕОБХОДИМОЙ ДЛЯ ОСУЩЕСТВЛЕНИЯ ОБРАЗОВАТЕЛЬНОГО ПРОЦЕССА ПО ДИСЦИПЛИНЕ</w:t>
      </w:r>
      <w:bookmarkEnd w:id="21"/>
      <w:bookmarkEnd w:id="22"/>
      <w:bookmarkEnd w:id="23"/>
    </w:p>
    <w:p w:rsidR="00812BD1" w:rsidRPr="00D54F1C" w:rsidRDefault="00812BD1" w:rsidP="00812B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12BD1" w:rsidRPr="00D54F1C" w:rsidRDefault="00812BD1" w:rsidP="00812B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12BD1" w:rsidRPr="00D54F1C" w:rsidRDefault="00812BD1" w:rsidP="00812B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соответствии с требованиями ФГОС ВО для реализации дисциплины </w:t>
      </w:r>
      <w:r w:rsidR="00AE4CF6" w:rsidRPr="00D54F1C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A11014" w:rsidRPr="00D54F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Биомеханика</w:t>
      </w:r>
      <w:r w:rsidR="00AE4CF6" w:rsidRPr="00D54F1C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AE4CF6" w:rsidRPr="00D54F1C">
        <w:rPr>
          <w:rFonts w:ascii="Times New Roman" w:hAnsi="Times New Roman" w:cs="Times New Roman"/>
          <w:color w:val="000000" w:themeColor="text1"/>
          <w:spacing w:val="9"/>
          <w:sz w:val="24"/>
          <w:szCs w:val="24"/>
        </w:rPr>
        <w:t xml:space="preserve"> </w:t>
      </w: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для студентов, обучающихся по направлению подготовки </w:t>
      </w:r>
      <w:r w:rsidR="001931C8"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52.05.02 «Режиссура театра», специализация «Режиссура музыкального театра»</w:t>
      </w:r>
      <w:r w:rsidR="00AE4CF6" w:rsidRPr="00D54F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Институт располагает учебными аудиториями, оснащенными оборудованием и техническими средствами.</w:t>
      </w:r>
    </w:p>
    <w:p w:rsidR="00812BD1" w:rsidRPr="00D54F1C" w:rsidRDefault="00812BD1" w:rsidP="00812BD1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4F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Учебные занятия по дисциплине </w:t>
      </w:r>
      <w:r w:rsidR="00AE4CF6" w:rsidRPr="00D54F1C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A11014" w:rsidRPr="00D54F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Биомеханика</w:t>
      </w:r>
      <w:r w:rsidR="00AE4CF6" w:rsidRPr="00D54F1C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D54F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812BD1" w:rsidRPr="00D54F1C" w:rsidRDefault="00812BD1" w:rsidP="00812BD1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2BD1" w:rsidRPr="00D54F1C" w:rsidRDefault="00812BD1" w:rsidP="00812BD1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zh-CN"/>
        </w:rPr>
      </w:pPr>
      <w:r w:rsidRPr="00D54F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</w:t>
      </w:r>
      <w:r w:rsidRPr="00D54F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zh-CN"/>
        </w:rPr>
        <w:t>Таблица 5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4300D3" w:rsidRPr="0028213E" w:rsidTr="00166D2B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00D3" w:rsidRPr="0028213E" w:rsidRDefault="004300D3" w:rsidP="00166D2B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00D3" w:rsidRPr="0028213E" w:rsidRDefault="004300D3" w:rsidP="00166D2B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4300D3" w:rsidRPr="0028213E" w:rsidTr="00166D2B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0D3" w:rsidRPr="0028213E" w:rsidRDefault="004300D3" w:rsidP="00166D2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0D3" w:rsidRPr="0028213E" w:rsidRDefault="004300D3" w:rsidP="00166D2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Аудитории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, оснащённые оборудованием для занятий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биомеханикой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</w:tr>
      <w:tr w:rsidR="004300D3" w:rsidRPr="0028213E" w:rsidTr="00166D2B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0D3" w:rsidRPr="0028213E" w:rsidRDefault="004300D3" w:rsidP="00166D2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0D3" w:rsidRPr="0028213E" w:rsidRDefault="004300D3" w:rsidP="00166D2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Аудитории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, оснащённые оборудованием для занятий биомеханикой.</w:t>
            </w:r>
          </w:p>
        </w:tc>
      </w:tr>
      <w:tr w:rsidR="004300D3" w:rsidRPr="0028213E" w:rsidTr="00166D2B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0D3" w:rsidRPr="0028213E" w:rsidRDefault="004300D3" w:rsidP="00166D2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0D3" w:rsidRPr="0028213E" w:rsidRDefault="004300D3" w:rsidP="00166D2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Читальный зал библиотеки</w:t>
            </w:r>
          </w:p>
        </w:tc>
      </w:tr>
    </w:tbl>
    <w:p w:rsidR="00812BD1" w:rsidRPr="00D54F1C" w:rsidRDefault="00812BD1" w:rsidP="00812BD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812BD1" w:rsidRPr="00D54F1C" w:rsidRDefault="00812BD1" w:rsidP="00812BD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A8671A" w:rsidRPr="00D54F1C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A8671A" w:rsidRPr="00D54F1C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11. </w:t>
      </w:r>
      <w:r w:rsidRPr="00D54F1C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  <w:t>Обеспечение образовательного процесса для лиц с ограниченными возможностями здоровья и инвалидов (при наличии)</w:t>
      </w:r>
    </w:p>
    <w:p w:rsidR="00A8671A" w:rsidRPr="00D54F1C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A8671A" w:rsidRPr="00D54F1C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A8671A" w:rsidRPr="00D54F1C" w:rsidRDefault="00A8671A" w:rsidP="00705629">
      <w:pPr>
        <w:numPr>
          <w:ilvl w:val="0"/>
          <w:numId w:val="6"/>
        </w:numPr>
        <w:spacing w:after="0" w:line="276" w:lineRule="auto"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слепых и слабовидящих: </w:t>
      </w:r>
    </w:p>
    <w:p w:rsidR="00A8671A" w:rsidRPr="00D54F1C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A8671A" w:rsidRPr="00D54F1C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A8671A" w:rsidRPr="00D54F1C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A8671A" w:rsidRPr="00D54F1C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A8671A" w:rsidRPr="00D54F1C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A8671A" w:rsidRPr="00D54F1C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A8671A" w:rsidRPr="00D54F1C" w:rsidRDefault="00A8671A" w:rsidP="00A8671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5" w:name="_Hlk494373629"/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При необходимости предусматривается увеличение времени для подготовки ответа. </w:t>
      </w:r>
    </w:p>
    <w:p w:rsidR="00A8671A" w:rsidRPr="00D54F1C" w:rsidRDefault="00A8671A" w:rsidP="00A8671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5"/>
    </w:p>
    <w:p w:rsidR="00A8671A" w:rsidRPr="00D54F1C" w:rsidRDefault="00A8671A" w:rsidP="00A8671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6" w:name="_Hlk494293534"/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При проведении процедуры оценивания результатов обучения предусматривается ис</w:t>
      </w: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A8671A" w:rsidRPr="00D54F1C" w:rsidRDefault="00A8671A" w:rsidP="00A8671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7" w:name="_Hlk494293741"/>
      <w:bookmarkEnd w:id="26"/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Проведение процедуры оценивания результатов обучения допускается с использованием дистанционных образовательных технологий.</w:t>
      </w:r>
      <w:r w:rsidRPr="00D54F1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bookmarkEnd w:id="27"/>
    </w:p>
    <w:p w:rsidR="00A8671A" w:rsidRPr="00D54F1C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A8671A" w:rsidRPr="00D54F1C" w:rsidRDefault="00A8671A" w:rsidP="00705629">
      <w:pPr>
        <w:numPr>
          <w:ilvl w:val="0"/>
          <w:numId w:val="7"/>
        </w:numPr>
        <w:spacing w:after="0" w:line="276" w:lineRule="auto"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слепых и слабовидящих:</w:t>
      </w:r>
    </w:p>
    <w:p w:rsidR="00A8671A" w:rsidRPr="00D54F1C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 печатной форме увеличенным шрифтом;</w:t>
      </w:r>
    </w:p>
    <w:p w:rsidR="00A8671A" w:rsidRPr="00D54F1C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 форме электронного документа;</w:t>
      </w:r>
    </w:p>
    <w:p w:rsidR="00A8671A" w:rsidRPr="00D54F1C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 форме аудиофайла.</w:t>
      </w:r>
    </w:p>
    <w:p w:rsidR="00A8671A" w:rsidRPr="00D54F1C" w:rsidRDefault="00A8671A" w:rsidP="00A8671A">
      <w:pPr>
        <w:tabs>
          <w:tab w:val="left" w:pos="0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bookmarkStart w:id="28" w:name="_Hlk494364376"/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A8671A" w:rsidRPr="00D54F1C" w:rsidRDefault="00A8671A" w:rsidP="00705629">
      <w:pPr>
        <w:numPr>
          <w:ilvl w:val="0"/>
          <w:numId w:val="7"/>
        </w:numPr>
        <w:tabs>
          <w:tab w:val="num" w:pos="0"/>
        </w:tabs>
        <w:spacing w:after="0" w:line="276" w:lineRule="auto"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слепых и слабовидящих:</w:t>
      </w:r>
    </w:p>
    <w:p w:rsidR="00A8671A" w:rsidRPr="00D54F1C" w:rsidRDefault="00A8671A" w:rsidP="00A8671A">
      <w:pPr>
        <w:tabs>
          <w:tab w:val="num" w:pos="0"/>
          <w:tab w:val="left" w:pos="567"/>
          <w:tab w:val="left" w:pos="2436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A8671A" w:rsidRPr="00D54F1C" w:rsidRDefault="00A8671A" w:rsidP="00A8671A">
      <w:pPr>
        <w:tabs>
          <w:tab w:val="num" w:pos="0"/>
          <w:tab w:val="left" w:pos="567"/>
          <w:tab w:val="left" w:pos="243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- дисплеем Брайля </w:t>
      </w: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20;</w:t>
      </w:r>
    </w:p>
    <w:p w:rsidR="00A8671A" w:rsidRPr="00D54F1C" w:rsidRDefault="00A8671A" w:rsidP="00A8671A">
      <w:pPr>
        <w:tabs>
          <w:tab w:val="num" w:pos="0"/>
          <w:tab w:val="left" w:pos="567"/>
          <w:tab w:val="left" w:pos="243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EmBraille</w:t>
      </w:r>
      <w:proofErr w:type="spellEnd"/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ViewPlus</w:t>
      </w:r>
      <w:proofErr w:type="spellEnd"/>
      <w:r w:rsidRPr="00D54F1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.</w:t>
      </w:r>
    </w:p>
    <w:bookmarkEnd w:id="28"/>
    <w:p w:rsidR="00812BD1" w:rsidRPr="00D54F1C" w:rsidRDefault="00812BD1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bookmarkEnd w:id="24"/>
    <w:p w:rsidR="008B13BF" w:rsidRPr="00D54F1C" w:rsidRDefault="008B13BF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AE4CF6" w:rsidRPr="00D54F1C" w:rsidRDefault="00AE4CF6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AE4CF6" w:rsidRPr="00D54F1C" w:rsidRDefault="00AE4CF6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AE4CF6" w:rsidRPr="00D54F1C" w:rsidRDefault="00AE4CF6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AE4CF6" w:rsidRPr="00D54F1C" w:rsidRDefault="00AE4CF6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AE4CF6" w:rsidRPr="00D54F1C" w:rsidRDefault="00AE4CF6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AE4CF6" w:rsidRPr="00D54F1C" w:rsidRDefault="00AE4CF6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AE4CF6" w:rsidRPr="00D54F1C" w:rsidRDefault="00AE4CF6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8B13BF" w:rsidRPr="00D54F1C" w:rsidRDefault="008B13BF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AE4CF6" w:rsidRPr="00D54F1C" w:rsidRDefault="00AE4CF6" w:rsidP="00AE4C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right="141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E4CF6" w:rsidRPr="00D54F1C" w:rsidRDefault="00AE4CF6" w:rsidP="00AE4C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D54F1C">
        <w:rPr>
          <w:rFonts w:ascii="Times New Roman" w:hAnsi="Times New Roman" w:cs="Times New Roman"/>
          <w:sz w:val="24"/>
          <w:szCs w:val="24"/>
        </w:rPr>
        <w:t xml:space="preserve">Составитель: доцент кафедры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эстрадно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-джазового искусства ФИ МГИК </w:t>
      </w:r>
      <w:proofErr w:type="spellStart"/>
      <w:r w:rsidRPr="00D54F1C">
        <w:rPr>
          <w:rFonts w:ascii="Times New Roman" w:hAnsi="Times New Roman" w:cs="Times New Roman"/>
          <w:sz w:val="24"/>
          <w:szCs w:val="24"/>
        </w:rPr>
        <w:t>Линская</w:t>
      </w:r>
      <w:proofErr w:type="spellEnd"/>
      <w:r w:rsidRPr="00D54F1C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AE4CF6" w:rsidRPr="00D54F1C" w:rsidRDefault="00AE4CF6" w:rsidP="00AE4C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sectPr w:rsidR="00AE4CF6" w:rsidRPr="00D54F1C">
      <w:footerReference w:type="default" r:id="rId6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966D6" w:rsidRDefault="008966D6" w:rsidP="008B13BF">
      <w:pPr>
        <w:spacing w:after="0" w:line="240" w:lineRule="auto"/>
      </w:pPr>
      <w:r>
        <w:separator/>
      </w:r>
    </w:p>
  </w:endnote>
  <w:endnote w:type="continuationSeparator" w:id="0">
    <w:p w:rsidR="008966D6" w:rsidRDefault="008966D6" w:rsidP="008B1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1438107"/>
      <w:docPartObj>
        <w:docPartGallery w:val="Page Numbers (Bottom of Page)"/>
        <w:docPartUnique/>
      </w:docPartObj>
    </w:sdtPr>
    <w:sdtEndPr/>
    <w:sdtContent>
      <w:p w:rsidR="00E337B8" w:rsidRDefault="00E337B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629">
          <w:rPr>
            <w:noProof/>
          </w:rPr>
          <w:t>33</w:t>
        </w:r>
        <w:r>
          <w:fldChar w:fldCharType="end"/>
        </w:r>
      </w:p>
    </w:sdtContent>
  </w:sdt>
  <w:p w:rsidR="00E337B8" w:rsidRDefault="00E337B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966D6" w:rsidRDefault="008966D6" w:rsidP="008B13BF">
      <w:pPr>
        <w:spacing w:after="0" w:line="240" w:lineRule="auto"/>
      </w:pPr>
      <w:r>
        <w:separator/>
      </w:r>
    </w:p>
  </w:footnote>
  <w:footnote w:type="continuationSeparator" w:id="0">
    <w:p w:rsidR="008966D6" w:rsidRDefault="008966D6" w:rsidP="008B13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65C3D"/>
    <w:multiLevelType w:val="hybridMultilevel"/>
    <w:tmpl w:val="C3A41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25026"/>
    <w:multiLevelType w:val="hybridMultilevel"/>
    <w:tmpl w:val="EE76C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47E13"/>
    <w:multiLevelType w:val="hybridMultilevel"/>
    <w:tmpl w:val="FD9CD6FC"/>
    <w:lvl w:ilvl="0" w:tplc="21C0410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2C721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7C7BCE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E863CC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E894B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023BCE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7E8296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14198C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060E9C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1201A7"/>
    <w:multiLevelType w:val="hybridMultilevel"/>
    <w:tmpl w:val="0BECB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31678"/>
    <w:multiLevelType w:val="hybridMultilevel"/>
    <w:tmpl w:val="6558784C"/>
    <w:lvl w:ilvl="0" w:tplc="7A905CA4">
      <w:start w:val="1"/>
      <w:numFmt w:val="decimal"/>
      <w:lvlText w:val="%1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78E1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FC13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3E0C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6629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DAF8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C6CD2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0EA3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CE5A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89D077B"/>
    <w:multiLevelType w:val="hybridMultilevel"/>
    <w:tmpl w:val="3E62A974"/>
    <w:lvl w:ilvl="0" w:tplc="FFFFFFFF">
      <w:start w:val="1"/>
      <w:numFmt w:val="decimal"/>
      <w:lvlText w:val="%1.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BE2AEA"/>
    <w:multiLevelType w:val="hybridMultilevel"/>
    <w:tmpl w:val="2A347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24A459FE"/>
    <w:multiLevelType w:val="hybridMultilevel"/>
    <w:tmpl w:val="5964CF6C"/>
    <w:lvl w:ilvl="0" w:tplc="0E4A6F74">
      <w:start w:val="1"/>
      <w:numFmt w:val="decimal"/>
      <w:lvlText w:val="%1."/>
      <w:lvlJc w:val="left"/>
      <w:pPr>
        <w:ind w:left="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EEC84C">
      <w:start w:val="1"/>
      <w:numFmt w:val="lowerLetter"/>
      <w:lvlText w:val="%2"/>
      <w:lvlJc w:val="left"/>
      <w:pPr>
        <w:ind w:left="1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B81A46">
      <w:start w:val="1"/>
      <w:numFmt w:val="lowerRoman"/>
      <w:lvlText w:val="%3"/>
      <w:lvlJc w:val="left"/>
      <w:pPr>
        <w:ind w:left="19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F800FE">
      <w:start w:val="1"/>
      <w:numFmt w:val="decimal"/>
      <w:lvlText w:val="%4"/>
      <w:lvlJc w:val="left"/>
      <w:pPr>
        <w:ind w:left="26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226D12">
      <w:start w:val="1"/>
      <w:numFmt w:val="lowerLetter"/>
      <w:lvlText w:val="%5"/>
      <w:lvlJc w:val="left"/>
      <w:pPr>
        <w:ind w:left="33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4204BE">
      <w:start w:val="1"/>
      <w:numFmt w:val="lowerRoman"/>
      <w:lvlText w:val="%6"/>
      <w:lvlJc w:val="left"/>
      <w:pPr>
        <w:ind w:left="40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766A2E">
      <w:start w:val="1"/>
      <w:numFmt w:val="decimal"/>
      <w:lvlText w:val="%7"/>
      <w:lvlJc w:val="left"/>
      <w:pPr>
        <w:ind w:left="47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5CAB42">
      <w:start w:val="1"/>
      <w:numFmt w:val="lowerLetter"/>
      <w:lvlText w:val="%8"/>
      <w:lvlJc w:val="left"/>
      <w:pPr>
        <w:ind w:left="5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E236CC">
      <w:start w:val="1"/>
      <w:numFmt w:val="lowerRoman"/>
      <w:lvlText w:val="%9"/>
      <w:lvlJc w:val="left"/>
      <w:pPr>
        <w:ind w:left="6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51540E0"/>
    <w:multiLevelType w:val="multilevel"/>
    <w:tmpl w:val="87F4FB3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4978BC"/>
    <w:multiLevelType w:val="hybridMultilevel"/>
    <w:tmpl w:val="117E6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756C5"/>
    <w:multiLevelType w:val="hybridMultilevel"/>
    <w:tmpl w:val="309659CC"/>
    <w:lvl w:ilvl="0" w:tplc="60BA5DB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2D24C9C">
      <w:start w:val="1"/>
      <w:numFmt w:val="lowerLetter"/>
      <w:lvlText w:val="%2"/>
      <w:lvlJc w:val="left"/>
      <w:pPr>
        <w:ind w:left="1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39E624C">
      <w:start w:val="1"/>
      <w:numFmt w:val="lowerRoman"/>
      <w:lvlText w:val="%3"/>
      <w:lvlJc w:val="left"/>
      <w:pPr>
        <w:ind w:left="2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C2FCF6">
      <w:start w:val="1"/>
      <w:numFmt w:val="decimal"/>
      <w:lvlText w:val="%4"/>
      <w:lvlJc w:val="left"/>
      <w:pPr>
        <w:ind w:left="3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FD644AC">
      <w:start w:val="1"/>
      <w:numFmt w:val="lowerLetter"/>
      <w:lvlText w:val="%5"/>
      <w:lvlJc w:val="left"/>
      <w:pPr>
        <w:ind w:left="3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25275C0">
      <w:start w:val="1"/>
      <w:numFmt w:val="lowerRoman"/>
      <w:lvlText w:val="%6"/>
      <w:lvlJc w:val="left"/>
      <w:pPr>
        <w:ind w:left="4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22469CC">
      <w:start w:val="1"/>
      <w:numFmt w:val="decimal"/>
      <w:lvlText w:val="%7"/>
      <w:lvlJc w:val="left"/>
      <w:pPr>
        <w:ind w:left="5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F34690A">
      <w:start w:val="1"/>
      <w:numFmt w:val="lowerLetter"/>
      <w:lvlText w:val="%8"/>
      <w:lvlJc w:val="left"/>
      <w:pPr>
        <w:ind w:left="5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84064A4">
      <w:start w:val="1"/>
      <w:numFmt w:val="lowerRoman"/>
      <w:lvlText w:val="%9"/>
      <w:lvlJc w:val="left"/>
      <w:pPr>
        <w:ind w:left="6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D455A0E"/>
    <w:multiLevelType w:val="hybridMultilevel"/>
    <w:tmpl w:val="2C3A0964"/>
    <w:lvl w:ilvl="0" w:tplc="0409000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F4066E8"/>
    <w:multiLevelType w:val="hybridMultilevel"/>
    <w:tmpl w:val="D94A9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4427F79"/>
    <w:multiLevelType w:val="hybridMultilevel"/>
    <w:tmpl w:val="2DBCFE4C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7" w15:restartNumberingAfterBreak="0">
    <w:nsid w:val="35694E0F"/>
    <w:multiLevelType w:val="hybridMultilevel"/>
    <w:tmpl w:val="FD9CD6FC"/>
    <w:lvl w:ilvl="0" w:tplc="FFFFFFFF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80A2241"/>
    <w:multiLevelType w:val="hybridMultilevel"/>
    <w:tmpl w:val="B5841B2A"/>
    <w:lvl w:ilvl="0" w:tplc="04190001">
      <w:start w:val="1"/>
      <w:numFmt w:val="bullet"/>
      <w:lvlText w:val=""/>
      <w:lvlJc w:val="left"/>
      <w:pPr>
        <w:ind w:left="14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1" w:hanging="360"/>
      </w:pPr>
      <w:rPr>
        <w:rFonts w:ascii="Wingdings" w:hAnsi="Wingdings" w:hint="default"/>
      </w:rPr>
    </w:lvl>
  </w:abstractNum>
  <w:abstractNum w:abstractNumId="19" w15:restartNumberingAfterBreak="0">
    <w:nsid w:val="3E7C63A9"/>
    <w:multiLevelType w:val="hybridMultilevel"/>
    <w:tmpl w:val="076ABFC2"/>
    <w:lvl w:ilvl="0" w:tplc="FFFFFFFF">
      <w:start w:val="1"/>
      <w:numFmt w:val="decimal"/>
      <w:lvlText w:val="%1."/>
      <w:lvlJc w:val="left"/>
      <w:pPr>
        <w:ind w:left="1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0" w15:restartNumberingAfterBreak="0">
    <w:nsid w:val="40F0785E"/>
    <w:multiLevelType w:val="hybridMultilevel"/>
    <w:tmpl w:val="3E62A974"/>
    <w:lvl w:ilvl="0" w:tplc="FFFFFFFF">
      <w:start w:val="1"/>
      <w:numFmt w:val="decimal"/>
      <w:lvlText w:val="%1.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AB7E14"/>
    <w:multiLevelType w:val="hybridMultilevel"/>
    <w:tmpl w:val="E0EAF586"/>
    <w:lvl w:ilvl="0" w:tplc="FFFFFFFF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921174"/>
    <w:multiLevelType w:val="hybridMultilevel"/>
    <w:tmpl w:val="728E4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9A0514"/>
    <w:multiLevelType w:val="multilevel"/>
    <w:tmpl w:val="87F4FB3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3C55D8"/>
    <w:multiLevelType w:val="hybridMultilevel"/>
    <w:tmpl w:val="EB780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72269D4"/>
    <w:multiLevelType w:val="hybridMultilevel"/>
    <w:tmpl w:val="7C10FB48"/>
    <w:lvl w:ilvl="0" w:tplc="9C667C98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5A321E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323D3A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EC3504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F0438C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F4889A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06AD8C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601984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F0A7A0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452A4D"/>
    <w:multiLevelType w:val="hybridMultilevel"/>
    <w:tmpl w:val="2B549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296966"/>
    <w:multiLevelType w:val="hybridMultilevel"/>
    <w:tmpl w:val="944CC11E"/>
    <w:lvl w:ilvl="0" w:tplc="C690FF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55768093">
    <w:abstractNumId w:val="8"/>
  </w:num>
  <w:num w:numId="2" w16cid:durableId="2009866743">
    <w:abstractNumId w:val="24"/>
  </w:num>
  <w:num w:numId="3" w16cid:durableId="1095906020">
    <w:abstractNumId w:val="21"/>
  </w:num>
  <w:num w:numId="4" w16cid:durableId="2102946705">
    <w:abstractNumId w:val="15"/>
  </w:num>
  <w:num w:numId="5" w16cid:durableId="614989844">
    <w:abstractNumId w:val="27"/>
  </w:num>
  <w:num w:numId="6" w16cid:durableId="1668048174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9054967">
    <w:abstractNumId w:val="2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5858139">
    <w:abstractNumId w:val="16"/>
  </w:num>
  <w:num w:numId="9" w16cid:durableId="133452695">
    <w:abstractNumId w:val="11"/>
  </w:num>
  <w:num w:numId="10" w16cid:durableId="512376256">
    <w:abstractNumId w:val="2"/>
  </w:num>
  <w:num w:numId="11" w16cid:durableId="151800269">
    <w:abstractNumId w:val="23"/>
  </w:num>
  <w:num w:numId="12" w16cid:durableId="1202130606">
    <w:abstractNumId w:val="26"/>
  </w:num>
  <w:num w:numId="13" w16cid:durableId="2072540062">
    <w:abstractNumId w:val="12"/>
  </w:num>
  <w:num w:numId="14" w16cid:durableId="73742174">
    <w:abstractNumId w:val="9"/>
  </w:num>
  <w:num w:numId="15" w16cid:durableId="50928131">
    <w:abstractNumId w:val="28"/>
  </w:num>
  <w:num w:numId="16" w16cid:durableId="1322656694">
    <w:abstractNumId w:val="18"/>
  </w:num>
  <w:num w:numId="17" w16cid:durableId="1391339948">
    <w:abstractNumId w:val="31"/>
  </w:num>
  <w:num w:numId="18" w16cid:durableId="1942908879">
    <w:abstractNumId w:val="3"/>
  </w:num>
  <w:num w:numId="19" w16cid:durableId="353000460">
    <w:abstractNumId w:val="5"/>
  </w:num>
  <w:num w:numId="20" w16cid:durableId="1831483328">
    <w:abstractNumId w:val="6"/>
  </w:num>
  <w:num w:numId="21" w16cid:durableId="1218588817">
    <w:abstractNumId w:val="19"/>
  </w:num>
  <w:num w:numId="22" w16cid:durableId="2120224066">
    <w:abstractNumId w:val="30"/>
  </w:num>
  <w:num w:numId="23" w16cid:durableId="2062973547">
    <w:abstractNumId w:val="7"/>
  </w:num>
  <w:num w:numId="24" w16cid:durableId="1046418794">
    <w:abstractNumId w:val="1"/>
  </w:num>
  <w:num w:numId="25" w16cid:durableId="1943686602">
    <w:abstractNumId w:val="25"/>
  </w:num>
  <w:num w:numId="26" w16cid:durableId="1869442831">
    <w:abstractNumId w:val="4"/>
  </w:num>
  <w:num w:numId="27" w16cid:durableId="1271470125">
    <w:abstractNumId w:val="22"/>
  </w:num>
  <w:num w:numId="28" w16cid:durableId="1961640555">
    <w:abstractNumId w:val="13"/>
  </w:num>
  <w:num w:numId="29" w16cid:durableId="498348827">
    <w:abstractNumId w:val="17"/>
  </w:num>
  <w:num w:numId="30" w16cid:durableId="623970463">
    <w:abstractNumId w:val="20"/>
  </w:num>
  <w:num w:numId="31" w16cid:durableId="568151813">
    <w:abstractNumId w:val="10"/>
  </w:num>
  <w:num w:numId="32" w16cid:durableId="1137068322">
    <w:abstractNumId w:val="1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oNotDisplayPageBoundaries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347B"/>
    <w:rsid w:val="00016E32"/>
    <w:rsid w:val="00023BEF"/>
    <w:rsid w:val="000575E2"/>
    <w:rsid w:val="00065000"/>
    <w:rsid w:val="00065AF6"/>
    <w:rsid w:val="00065E3C"/>
    <w:rsid w:val="0009531F"/>
    <w:rsid w:val="000A30F9"/>
    <w:rsid w:val="000F26D1"/>
    <w:rsid w:val="001623B0"/>
    <w:rsid w:val="001931C8"/>
    <w:rsid w:val="001A5CF7"/>
    <w:rsid w:val="001C7574"/>
    <w:rsid w:val="001D549B"/>
    <w:rsid w:val="001E512E"/>
    <w:rsid w:val="001F1BBD"/>
    <w:rsid w:val="00202C37"/>
    <w:rsid w:val="00233C56"/>
    <w:rsid w:val="00263D34"/>
    <w:rsid w:val="0028213E"/>
    <w:rsid w:val="00282BCD"/>
    <w:rsid w:val="002A707B"/>
    <w:rsid w:val="0031023E"/>
    <w:rsid w:val="0033040E"/>
    <w:rsid w:val="0034182A"/>
    <w:rsid w:val="00355E5A"/>
    <w:rsid w:val="0036636D"/>
    <w:rsid w:val="00367F14"/>
    <w:rsid w:val="003F0E54"/>
    <w:rsid w:val="004300D3"/>
    <w:rsid w:val="00460BC4"/>
    <w:rsid w:val="004E1069"/>
    <w:rsid w:val="004F705D"/>
    <w:rsid w:val="00512F6F"/>
    <w:rsid w:val="00541AA6"/>
    <w:rsid w:val="005B518E"/>
    <w:rsid w:val="005D7340"/>
    <w:rsid w:val="006126EF"/>
    <w:rsid w:val="00634DB8"/>
    <w:rsid w:val="00642F7D"/>
    <w:rsid w:val="0065748B"/>
    <w:rsid w:val="00671B60"/>
    <w:rsid w:val="006A7EA1"/>
    <w:rsid w:val="006B5890"/>
    <w:rsid w:val="00705629"/>
    <w:rsid w:val="007A24F2"/>
    <w:rsid w:val="007E7C10"/>
    <w:rsid w:val="00812BD1"/>
    <w:rsid w:val="00842C2D"/>
    <w:rsid w:val="00863FB9"/>
    <w:rsid w:val="008826DE"/>
    <w:rsid w:val="008966D6"/>
    <w:rsid w:val="008B13BF"/>
    <w:rsid w:val="008B255A"/>
    <w:rsid w:val="008B7817"/>
    <w:rsid w:val="008F084E"/>
    <w:rsid w:val="008F34AB"/>
    <w:rsid w:val="009444D4"/>
    <w:rsid w:val="009560D8"/>
    <w:rsid w:val="00975257"/>
    <w:rsid w:val="009C486B"/>
    <w:rsid w:val="00A11014"/>
    <w:rsid w:val="00A21C2E"/>
    <w:rsid w:val="00A33E91"/>
    <w:rsid w:val="00A552F7"/>
    <w:rsid w:val="00A8671A"/>
    <w:rsid w:val="00A86CAB"/>
    <w:rsid w:val="00AA7FFA"/>
    <w:rsid w:val="00AC0D68"/>
    <w:rsid w:val="00AC1A80"/>
    <w:rsid w:val="00AE12FE"/>
    <w:rsid w:val="00AE4CF6"/>
    <w:rsid w:val="00AF347B"/>
    <w:rsid w:val="00B3459E"/>
    <w:rsid w:val="00B87BFF"/>
    <w:rsid w:val="00BB6438"/>
    <w:rsid w:val="00BC6D67"/>
    <w:rsid w:val="00BC7572"/>
    <w:rsid w:val="00BE00F4"/>
    <w:rsid w:val="00C42C80"/>
    <w:rsid w:val="00CA5107"/>
    <w:rsid w:val="00CC2F52"/>
    <w:rsid w:val="00D54F1C"/>
    <w:rsid w:val="00D92982"/>
    <w:rsid w:val="00DA482E"/>
    <w:rsid w:val="00DB0627"/>
    <w:rsid w:val="00DB748D"/>
    <w:rsid w:val="00E337B8"/>
    <w:rsid w:val="00E62EA1"/>
    <w:rsid w:val="00E804F2"/>
    <w:rsid w:val="00EB35E5"/>
    <w:rsid w:val="00F4132B"/>
    <w:rsid w:val="00F8101A"/>
    <w:rsid w:val="00FA1C86"/>
    <w:rsid w:val="00FA2475"/>
    <w:rsid w:val="00FA3FCC"/>
    <w:rsid w:val="00FA6645"/>
    <w:rsid w:val="00FB37A7"/>
    <w:rsid w:val="00FC2761"/>
    <w:rsid w:val="00FE29C4"/>
    <w:rsid w:val="00F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5537F"/>
  <w15:docId w15:val="{70563544-2EF6-414C-A259-BF8DC501A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 w:qFormat="1"/>
    <w:lsdException w:name="Body Text Indent 3" w:semiHidden="1" w:uiPriority="0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B13B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qFormat/>
    <w:rsid w:val="008B13B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"/>
    <w:next w:val="a"/>
    <w:link w:val="30"/>
    <w:uiPriority w:val="9"/>
    <w:qFormat/>
    <w:rsid w:val="008B13BF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qFormat/>
    <w:rsid w:val="008B13BF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8B13BF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8B13BF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"/>
    <w:next w:val="a"/>
    <w:link w:val="70"/>
    <w:qFormat/>
    <w:rsid w:val="008B13BF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"/>
    <w:next w:val="a"/>
    <w:link w:val="80"/>
    <w:uiPriority w:val="9"/>
    <w:unhideWhenUsed/>
    <w:qFormat/>
    <w:rsid w:val="008B13BF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"/>
    <w:next w:val="a"/>
    <w:link w:val="90"/>
    <w:uiPriority w:val="9"/>
    <w:unhideWhenUsed/>
    <w:qFormat/>
    <w:rsid w:val="008B13BF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13BF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8B13BF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8B13BF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"/>
    <w:rsid w:val="008B13BF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8B13BF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0"/>
    <w:link w:val="6"/>
    <w:rsid w:val="008B13BF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0"/>
    <w:link w:val="7"/>
    <w:rsid w:val="008B13BF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0"/>
    <w:link w:val="8"/>
    <w:uiPriority w:val="9"/>
    <w:rsid w:val="008B13BF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0"/>
    <w:link w:val="9"/>
    <w:uiPriority w:val="9"/>
    <w:rsid w:val="008B13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8B13BF"/>
  </w:style>
  <w:style w:type="character" w:customStyle="1" w:styleId="WW8Num1z0">
    <w:name w:val="WW8Num1z0"/>
    <w:qFormat/>
    <w:rsid w:val="008B13BF"/>
    <w:rPr>
      <w:rFonts w:cs="Times New Roman"/>
    </w:rPr>
  </w:style>
  <w:style w:type="character" w:customStyle="1" w:styleId="WW8Num2z0">
    <w:name w:val="WW8Num2z0"/>
    <w:qFormat/>
    <w:rsid w:val="008B13BF"/>
    <w:rPr>
      <w:b/>
      <w:bCs/>
      <w:i/>
      <w:spacing w:val="-2"/>
    </w:rPr>
  </w:style>
  <w:style w:type="character" w:customStyle="1" w:styleId="WW8Num3z0">
    <w:name w:val="WW8Num3z0"/>
    <w:qFormat/>
    <w:rsid w:val="008B13BF"/>
    <w:rPr>
      <w:rFonts w:ascii="Symbol" w:hAnsi="Symbol" w:cs="Symbol"/>
      <w:sz w:val="20"/>
    </w:rPr>
  </w:style>
  <w:style w:type="character" w:customStyle="1" w:styleId="WW8Num3z1">
    <w:name w:val="WW8Num3z1"/>
    <w:qFormat/>
    <w:rsid w:val="008B13BF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8B13BF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8B13B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8B13BF"/>
  </w:style>
  <w:style w:type="character" w:customStyle="1" w:styleId="WW8Num4z2">
    <w:name w:val="WW8Num4z2"/>
    <w:qFormat/>
    <w:rsid w:val="008B13BF"/>
  </w:style>
  <w:style w:type="character" w:customStyle="1" w:styleId="WW8Num4z3">
    <w:name w:val="WW8Num4z3"/>
    <w:qFormat/>
    <w:rsid w:val="008B13BF"/>
  </w:style>
  <w:style w:type="character" w:customStyle="1" w:styleId="WW8Num4z4">
    <w:name w:val="WW8Num4z4"/>
    <w:qFormat/>
    <w:rsid w:val="008B13BF"/>
  </w:style>
  <w:style w:type="character" w:customStyle="1" w:styleId="WW8Num4z5">
    <w:name w:val="WW8Num4z5"/>
    <w:qFormat/>
    <w:rsid w:val="008B13BF"/>
  </w:style>
  <w:style w:type="character" w:customStyle="1" w:styleId="WW8Num4z6">
    <w:name w:val="WW8Num4z6"/>
    <w:qFormat/>
    <w:rsid w:val="008B13BF"/>
  </w:style>
  <w:style w:type="character" w:customStyle="1" w:styleId="WW8Num4z7">
    <w:name w:val="WW8Num4z7"/>
    <w:qFormat/>
    <w:rsid w:val="008B13BF"/>
  </w:style>
  <w:style w:type="character" w:customStyle="1" w:styleId="WW8Num4z8">
    <w:name w:val="WW8Num4z8"/>
    <w:qFormat/>
    <w:rsid w:val="008B13BF"/>
  </w:style>
  <w:style w:type="character" w:customStyle="1" w:styleId="WW8Num5z0">
    <w:name w:val="WW8Num5z0"/>
    <w:qFormat/>
    <w:rsid w:val="008B13BF"/>
    <w:rPr>
      <w:rFonts w:ascii="Symbol" w:hAnsi="Symbol" w:cs="Symbol"/>
      <w:sz w:val="20"/>
    </w:rPr>
  </w:style>
  <w:style w:type="character" w:customStyle="1" w:styleId="WW8Num5z1">
    <w:name w:val="WW8Num5z1"/>
    <w:qFormat/>
    <w:rsid w:val="008B13BF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8B13BF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8B13BF"/>
    <w:rPr>
      <w:rFonts w:cs="Times New Roman"/>
      <w:sz w:val="28"/>
      <w:szCs w:val="28"/>
    </w:rPr>
  </w:style>
  <w:style w:type="character" w:customStyle="1" w:styleId="WW8Num6z1">
    <w:name w:val="WW8Num6z1"/>
    <w:qFormat/>
    <w:rsid w:val="008B13BF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8B13BF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8B13BF"/>
    <w:rPr>
      <w:b/>
      <w:bCs/>
      <w:i/>
      <w:iCs/>
    </w:rPr>
  </w:style>
  <w:style w:type="character" w:customStyle="1" w:styleId="WW8Num7z1">
    <w:name w:val="WW8Num7z1"/>
    <w:qFormat/>
    <w:rsid w:val="008B13BF"/>
  </w:style>
  <w:style w:type="character" w:customStyle="1" w:styleId="WW8Num7z2">
    <w:name w:val="WW8Num7z2"/>
    <w:qFormat/>
    <w:rsid w:val="008B13BF"/>
  </w:style>
  <w:style w:type="character" w:customStyle="1" w:styleId="WW8Num7z3">
    <w:name w:val="WW8Num7z3"/>
    <w:qFormat/>
    <w:rsid w:val="008B13BF"/>
  </w:style>
  <w:style w:type="character" w:customStyle="1" w:styleId="WW8Num7z4">
    <w:name w:val="WW8Num7z4"/>
    <w:qFormat/>
    <w:rsid w:val="008B13BF"/>
  </w:style>
  <w:style w:type="character" w:customStyle="1" w:styleId="WW8Num7z5">
    <w:name w:val="WW8Num7z5"/>
    <w:qFormat/>
    <w:rsid w:val="008B13BF"/>
  </w:style>
  <w:style w:type="character" w:customStyle="1" w:styleId="WW8Num7z6">
    <w:name w:val="WW8Num7z6"/>
    <w:qFormat/>
    <w:rsid w:val="008B13BF"/>
  </w:style>
  <w:style w:type="character" w:customStyle="1" w:styleId="WW8Num7z7">
    <w:name w:val="WW8Num7z7"/>
    <w:qFormat/>
    <w:rsid w:val="008B13BF"/>
  </w:style>
  <w:style w:type="character" w:customStyle="1" w:styleId="WW8Num7z8">
    <w:name w:val="WW8Num7z8"/>
    <w:qFormat/>
    <w:rsid w:val="008B13BF"/>
  </w:style>
  <w:style w:type="character" w:customStyle="1" w:styleId="WW8Num8z0">
    <w:name w:val="WW8Num8z0"/>
    <w:qFormat/>
    <w:rsid w:val="008B13BF"/>
    <w:rPr>
      <w:rFonts w:ascii="Symbol" w:hAnsi="Symbol" w:cs="Symbol"/>
    </w:rPr>
  </w:style>
  <w:style w:type="character" w:customStyle="1" w:styleId="WW8Num8z1">
    <w:name w:val="WW8Num8z1"/>
    <w:qFormat/>
    <w:rsid w:val="008B13BF"/>
    <w:rPr>
      <w:rFonts w:ascii="Courier New" w:hAnsi="Courier New" w:cs="Courier New"/>
    </w:rPr>
  </w:style>
  <w:style w:type="character" w:customStyle="1" w:styleId="WW8Num8z2">
    <w:name w:val="WW8Num8z2"/>
    <w:qFormat/>
    <w:rsid w:val="008B13BF"/>
    <w:rPr>
      <w:rFonts w:ascii="Wingdings" w:hAnsi="Wingdings" w:cs="Wingdings"/>
    </w:rPr>
  </w:style>
  <w:style w:type="character" w:customStyle="1" w:styleId="WW8Num9z0">
    <w:name w:val="WW8Num9z0"/>
    <w:qFormat/>
    <w:rsid w:val="008B13BF"/>
    <w:rPr>
      <w:rFonts w:cs="Times New Roman"/>
    </w:rPr>
  </w:style>
  <w:style w:type="character" w:customStyle="1" w:styleId="WW8Num10z0">
    <w:name w:val="WW8Num10z0"/>
    <w:qFormat/>
    <w:rsid w:val="008B13BF"/>
    <w:rPr>
      <w:b/>
      <w:bCs/>
      <w:i/>
      <w:spacing w:val="-2"/>
    </w:rPr>
  </w:style>
  <w:style w:type="character" w:customStyle="1" w:styleId="WW8Num10z1">
    <w:name w:val="WW8Num10z1"/>
    <w:qFormat/>
    <w:rsid w:val="008B13BF"/>
  </w:style>
  <w:style w:type="character" w:customStyle="1" w:styleId="WW8Num10z2">
    <w:name w:val="WW8Num10z2"/>
    <w:qFormat/>
    <w:rsid w:val="008B13BF"/>
  </w:style>
  <w:style w:type="character" w:customStyle="1" w:styleId="WW8Num10z3">
    <w:name w:val="WW8Num10z3"/>
    <w:qFormat/>
    <w:rsid w:val="008B13BF"/>
  </w:style>
  <w:style w:type="character" w:customStyle="1" w:styleId="WW8Num10z4">
    <w:name w:val="WW8Num10z4"/>
    <w:qFormat/>
    <w:rsid w:val="008B13BF"/>
  </w:style>
  <w:style w:type="character" w:customStyle="1" w:styleId="WW8Num10z5">
    <w:name w:val="WW8Num10z5"/>
    <w:qFormat/>
    <w:rsid w:val="008B13BF"/>
  </w:style>
  <w:style w:type="character" w:customStyle="1" w:styleId="WW8Num10z6">
    <w:name w:val="WW8Num10z6"/>
    <w:qFormat/>
    <w:rsid w:val="008B13BF"/>
  </w:style>
  <w:style w:type="character" w:customStyle="1" w:styleId="WW8Num10z7">
    <w:name w:val="WW8Num10z7"/>
    <w:qFormat/>
    <w:rsid w:val="008B13BF"/>
  </w:style>
  <w:style w:type="character" w:customStyle="1" w:styleId="WW8Num10z8">
    <w:name w:val="WW8Num10z8"/>
    <w:qFormat/>
    <w:rsid w:val="008B13BF"/>
  </w:style>
  <w:style w:type="character" w:customStyle="1" w:styleId="WW8Num11z0">
    <w:name w:val="WW8Num11z0"/>
    <w:qFormat/>
    <w:rsid w:val="008B13BF"/>
    <w:rPr>
      <w:rFonts w:cs="Times New Roman"/>
    </w:rPr>
  </w:style>
  <w:style w:type="character" w:customStyle="1" w:styleId="WW8Num12z0">
    <w:name w:val="WW8Num12z0"/>
    <w:qFormat/>
    <w:rsid w:val="008B13BF"/>
    <w:rPr>
      <w:rFonts w:cs="Times New Roman"/>
    </w:rPr>
  </w:style>
  <w:style w:type="character" w:customStyle="1" w:styleId="WW8Num13z0">
    <w:name w:val="WW8Num13z0"/>
    <w:qFormat/>
    <w:rsid w:val="008B13BF"/>
    <w:rPr>
      <w:b/>
      <w:bCs/>
      <w:i/>
      <w:iCs/>
    </w:rPr>
  </w:style>
  <w:style w:type="character" w:customStyle="1" w:styleId="WW8Num13z1">
    <w:name w:val="WW8Num13z1"/>
    <w:qFormat/>
    <w:rsid w:val="008B13BF"/>
  </w:style>
  <w:style w:type="character" w:customStyle="1" w:styleId="WW8Num13z2">
    <w:name w:val="WW8Num13z2"/>
    <w:qFormat/>
    <w:rsid w:val="008B13BF"/>
  </w:style>
  <w:style w:type="character" w:customStyle="1" w:styleId="WW8Num13z3">
    <w:name w:val="WW8Num13z3"/>
    <w:qFormat/>
    <w:rsid w:val="008B13BF"/>
  </w:style>
  <w:style w:type="character" w:customStyle="1" w:styleId="WW8Num13z4">
    <w:name w:val="WW8Num13z4"/>
    <w:qFormat/>
    <w:rsid w:val="008B13BF"/>
  </w:style>
  <w:style w:type="character" w:customStyle="1" w:styleId="WW8Num13z5">
    <w:name w:val="WW8Num13z5"/>
    <w:qFormat/>
    <w:rsid w:val="008B13BF"/>
  </w:style>
  <w:style w:type="character" w:customStyle="1" w:styleId="WW8Num13z6">
    <w:name w:val="WW8Num13z6"/>
    <w:qFormat/>
    <w:rsid w:val="008B13BF"/>
  </w:style>
  <w:style w:type="character" w:customStyle="1" w:styleId="WW8Num13z7">
    <w:name w:val="WW8Num13z7"/>
    <w:qFormat/>
    <w:rsid w:val="008B13BF"/>
  </w:style>
  <w:style w:type="character" w:customStyle="1" w:styleId="WW8Num13z8">
    <w:name w:val="WW8Num13z8"/>
    <w:qFormat/>
    <w:rsid w:val="008B13BF"/>
  </w:style>
  <w:style w:type="character" w:customStyle="1" w:styleId="WW8Num14z0">
    <w:name w:val="WW8Num14z0"/>
    <w:qFormat/>
    <w:rsid w:val="008B13BF"/>
    <w:rPr>
      <w:rFonts w:ascii="Symbol" w:hAnsi="Symbol" w:cs="Symbol"/>
    </w:rPr>
  </w:style>
  <w:style w:type="character" w:customStyle="1" w:styleId="WW8Num14z1">
    <w:name w:val="WW8Num14z1"/>
    <w:qFormat/>
    <w:rsid w:val="008B13BF"/>
    <w:rPr>
      <w:rFonts w:ascii="Courier New" w:hAnsi="Courier New" w:cs="Courier New"/>
    </w:rPr>
  </w:style>
  <w:style w:type="character" w:customStyle="1" w:styleId="WW8Num14z2">
    <w:name w:val="WW8Num14z2"/>
    <w:qFormat/>
    <w:rsid w:val="008B13BF"/>
    <w:rPr>
      <w:rFonts w:ascii="Wingdings" w:hAnsi="Wingdings" w:cs="Wingdings"/>
    </w:rPr>
  </w:style>
  <w:style w:type="character" w:customStyle="1" w:styleId="WW8Num15z0">
    <w:name w:val="WW8Num15z0"/>
    <w:qFormat/>
    <w:rsid w:val="008B13BF"/>
    <w:rPr>
      <w:rFonts w:ascii="Symbol" w:hAnsi="Symbol" w:cs="Symbol"/>
    </w:rPr>
  </w:style>
  <w:style w:type="character" w:customStyle="1" w:styleId="WW8Num15z1">
    <w:name w:val="WW8Num15z1"/>
    <w:qFormat/>
    <w:rsid w:val="008B13BF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8B13BF"/>
    <w:rPr>
      <w:rFonts w:ascii="Wingdings" w:hAnsi="Wingdings" w:cs="Wingdings"/>
    </w:rPr>
  </w:style>
  <w:style w:type="character" w:customStyle="1" w:styleId="WW8Num15z4">
    <w:name w:val="WW8Num15z4"/>
    <w:qFormat/>
    <w:rsid w:val="008B13BF"/>
    <w:rPr>
      <w:rFonts w:ascii="Courier New" w:hAnsi="Courier New" w:cs="Courier New"/>
    </w:rPr>
  </w:style>
  <w:style w:type="character" w:customStyle="1" w:styleId="WW8Num16z0">
    <w:name w:val="WW8Num16z0"/>
    <w:qFormat/>
    <w:rsid w:val="008B13BF"/>
    <w:rPr>
      <w:caps w:val="0"/>
      <w:smallCaps w:val="0"/>
    </w:rPr>
  </w:style>
  <w:style w:type="character" w:customStyle="1" w:styleId="WW8Num17z0">
    <w:name w:val="WW8Num17z0"/>
    <w:qFormat/>
    <w:rsid w:val="008B13BF"/>
    <w:rPr>
      <w:rFonts w:ascii="Symbol" w:hAnsi="Symbol" w:cs="Symbol"/>
    </w:rPr>
  </w:style>
  <w:style w:type="character" w:customStyle="1" w:styleId="WW8Num17z2">
    <w:name w:val="WW8Num17z2"/>
    <w:qFormat/>
    <w:rsid w:val="008B13BF"/>
    <w:rPr>
      <w:rFonts w:ascii="Wingdings" w:hAnsi="Wingdings" w:cs="Wingdings"/>
    </w:rPr>
  </w:style>
  <w:style w:type="character" w:customStyle="1" w:styleId="WW8Num17z4">
    <w:name w:val="WW8Num17z4"/>
    <w:qFormat/>
    <w:rsid w:val="008B13BF"/>
    <w:rPr>
      <w:rFonts w:ascii="Courier New" w:hAnsi="Courier New" w:cs="Courier New"/>
    </w:rPr>
  </w:style>
  <w:style w:type="character" w:customStyle="1" w:styleId="WW8Num18z0">
    <w:name w:val="WW8Num18z0"/>
    <w:qFormat/>
    <w:rsid w:val="008B13BF"/>
    <w:rPr>
      <w:rFonts w:ascii="Symbol" w:hAnsi="Symbol" w:cs="Symbol"/>
    </w:rPr>
  </w:style>
  <w:style w:type="character" w:customStyle="1" w:styleId="WW8Num18z1">
    <w:name w:val="WW8Num18z1"/>
    <w:qFormat/>
    <w:rsid w:val="008B13BF"/>
    <w:rPr>
      <w:rFonts w:ascii="Courier New" w:hAnsi="Courier New" w:cs="Courier New"/>
    </w:rPr>
  </w:style>
  <w:style w:type="character" w:customStyle="1" w:styleId="WW8Num18z2">
    <w:name w:val="WW8Num18z2"/>
    <w:qFormat/>
    <w:rsid w:val="008B13BF"/>
    <w:rPr>
      <w:rFonts w:ascii="Wingdings" w:hAnsi="Wingdings" w:cs="Wingdings"/>
    </w:rPr>
  </w:style>
  <w:style w:type="character" w:customStyle="1" w:styleId="WW8Num19z0">
    <w:name w:val="WW8Num19z0"/>
    <w:qFormat/>
    <w:rsid w:val="008B13BF"/>
    <w:rPr>
      <w:b/>
      <w:i/>
    </w:rPr>
  </w:style>
  <w:style w:type="character" w:customStyle="1" w:styleId="WW8Num19z1">
    <w:name w:val="WW8Num19z1"/>
    <w:qFormat/>
    <w:rsid w:val="008B13BF"/>
  </w:style>
  <w:style w:type="character" w:customStyle="1" w:styleId="WW8Num19z2">
    <w:name w:val="WW8Num19z2"/>
    <w:qFormat/>
    <w:rsid w:val="008B13BF"/>
  </w:style>
  <w:style w:type="character" w:customStyle="1" w:styleId="WW8Num19z3">
    <w:name w:val="WW8Num19z3"/>
    <w:qFormat/>
    <w:rsid w:val="008B13BF"/>
  </w:style>
  <w:style w:type="character" w:customStyle="1" w:styleId="WW8Num19z4">
    <w:name w:val="WW8Num19z4"/>
    <w:qFormat/>
    <w:rsid w:val="008B13BF"/>
  </w:style>
  <w:style w:type="character" w:customStyle="1" w:styleId="WW8Num19z5">
    <w:name w:val="WW8Num19z5"/>
    <w:qFormat/>
    <w:rsid w:val="008B13BF"/>
  </w:style>
  <w:style w:type="character" w:customStyle="1" w:styleId="WW8Num19z6">
    <w:name w:val="WW8Num19z6"/>
    <w:qFormat/>
    <w:rsid w:val="008B13BF"/>
  </w:style>
  <w:style w:type="character" w:customStyle="1" w:styleId="WW8Num19z7">
    <w:name w:val="WW8Num19z7"/>
    <w:qFormat/>
    <w:rsid w:val="008B13BF"/>
  </w:style>
  <w:style w:type="character" w:customStyle="1" w:styleId="WW8Num19z8">
    <w:name w:val="WW8Num19z8"/>
    <w:qFormat/>
    <w:rsid w:val="008B13BF"/>
  </w:style>
  <w:style w:type="character" w:customStyle="1" w:styleId="WW8Num20z0">
    <w:name w:val="WW8Num20z0"/>
    <w:qFormat/>
    <w:rsid w:val="008B13BF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8B13BF"/>
  </w:style>
  <w:style w:type="character" w:customStyle="1" w:styleId="WW8Num20z2">
    <w:name w:val="WW8Num20z2"/>
    <w:qFormat/>
    <w:rsid w:val="008B13BF"/>
  </w:style>
  <w:style w:type="character" w:customStyle="1" w:styleId="WW8Num20z3">
    <w:name w:val="WW8Num20z3"/>
    <w:qFormat/>
    <w:rsid w:val="008B13BF"/>
  </w:style>
  <w:style w:type="character" w:customStyle="1" w:styleId="WW8Num20z4">
    <w:name w:val="WW8Num20z4"/>
    <w:qFormat/>
    <w:rsid w:val="008B13BF"/>
  </w:style>
  <w:style w:type="character" w:customStyle="1" w:styleId="WW8Num20z5">
    <w:name w:val="WW8Num20z5"/>
    <w:qFormat/>
    <w:rsid w:val="008B13BF"/>
  </w:style>
  <w:style w:type="character" w:customStyle="1" w:styleId="WW8Num20z6">
    <w:name w:val="WW8Num20z6"/>
    <w:qFormat/>
    <w:rsid w:val="008B13BF"/>
  </w:style>
  <w:style w:type="character" w:customStyle="1" w:styleId="WW8Num20z7">
    <w:name w:val="WW8Num20z7"/>
    <w:qFormat/>
    <w:rsid w:val="008B13BF"/>
  </w:style>
  <w:style w:type="character" w:customStyle="1" w:styleId="WW8Num20z8">
    <w:name w:val="WW8Num20z8"/>
    <w:qFormat/>
    <w:rsid w:val="008B13BF"/>
  </w:style>
  <w:style w:type="character" w:customStyle="1" w:styleId="WW8Num21z0">
    <w:name w:val="WW8Num21z0"/>
    <w:qFormat/>
    <w:rsid w:val="008B13BF"/>
    <w:rPr>
      <w:rFonts w:ascii="Symbol" w:hAnsi="Symbol" w:cs="Symbol"/>
    </w:rPr>
  </w:style>
  <w:style w:type="character" w:customStyle="1" w:styleId="WW8Num21z1">
    <w:name w:val="WW8Num21z1"/>
    <w:qFormat/>
    <w:rsid w:val="008B13BF"/>
    <w:rPr>
      <w:rFonts w:ascii="Courier New" w:hAnsi="Courier New" w:cs="Courier New"/>
    </w:rPr>
  </w:style>
  <w:style w:type="character" w:customStyle="1" w:styleId="WW8Num21z2">
    <w:name w:val="WW8Num21z2"/>
    <w:qFormat/>
    <w:rsid w:val="008B13BF"/>
    <w:rPr>
      <w:rFonts w:ascii="Wingdings" w:hAnsi="Wingdings" w:cs="Wingdings"/>
    </w:rPr>
  </w:style>
  <w:style w:type="character" w:customStyle="1" w:styleId="WW8Num22z0">
    <w:name w:val="WW8Num22z0"/>
    <w:qFormat/>
    <w:rsid w:val="008B13B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8B13BF"/>
  </w:style>
  <w:style w:type="character" w:customStyle="1" w:styleId="WW8Num22z2">
    <w:name w:val="WW8Num22z2"/>
    <w:qFormat/>
    <w:rsid w:val="008B13BF"/>
  </w:style>
  <w:style w:type="character" w:customStyle="1" w:styleId="WW8Num22z3">
    <w:name w:val="WW8Num22z3"/>
    <w:qFormat/>
    <w:rsid w:val="008B13BF"/>
  </w:style>
  <w:style w:type="character" w:customStyle="1" w:styleId="WW8Num22z4">
    <w:name w:val="WW8Num22z4"/>
    <w:qFormat/>
    <w:rsid w:val="008B13BF"/>
  </w:style>
  <w:style w:type="character" w:customStyle="1" w:styleId="WW8Num22z5">
    <w:name w:val="WW8Num22z5"/>
    <w:qFormat/>
    <w:rsid w:val="008B13BF"/>
  </w:style>
  <w:style w:type="character" w:customStyle="1" w:styleId="WW8Num22z6">
    <w:name w:val="WW8Num22z6"/>
    <w:qFormat/>
    <w:rsid w:val="008B13BF"/>
  </w:style>
  <w:style w:type="character" w:customStyle="1" w:styleId="WW8Num22z7">
    <w:name w:val="WW8Num22z7"/>
    <w:qFormat/>
    <w:rsid w:val="008B13BF"/>
  </w:style>
  <w:style w:type="character" w:customStyle="1" w:styleId="WW8Num22z8">
    <w:name w:val="WW8Num22z8"/>
    <w:qFormat/>
    <w:rsid w:val="008B13BF"/>
  </w:style>
  <w:style w:type="character" w:customStyle="1" w:styleId="WW8Num23z0">
    <w:name w:val="WW8Num23z0"/>
    <w:qFormat/>
    <w:rsid w:val="008B13BF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8B13BF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8B13BF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8B13BF"/>
  </w:style>
  <w:style w:type="character" w:customStyle="1" w:styleId="WW8Num24z1">
    <w:name w:val="WW8Num24z1"/>
    <w:qFormat/>
    <w:rsid w:val="008B13BF"/>
  </w:style>
  <w:style w:type="character" w:customStyle="1" w:styleId="WW8Num24z2">
    <w:name w:val="WW8Num24z2"/>
    <w:qFormat/>
    <w:rsid w:val="008B13BF"/>
  </w:style>
  <w:style w:type="character" w:customStyle="1" w:styleId="WW8Num24z3">
    <w:name w:val="WW8Num24z3"/>
    <w:qFormat/>
    <w:rsid w:val="008B13BF"/>
  </w:style>
  <w:style w:type="character" w:customStyle="1" w:styleId="WW8Num24z4">
    <w:name w:val="WW8Num24z4"/>
    <w:qFormat/>
    <w:rsid w:val="008B13BF"/>
  </w:style>
  <w:style w:type="character" w:customStyle="1" w:styleId="WW8Num24z5">
    <w:name w:val="WW8Num24z5"/>
    <w:qFormat/>
    <w:rsid w:val="008B13BF"/>
  </w:style>
  <w:style w:type="character" w:customStyle="1" w:styleId="WW8Num24z6">
    <w:name w:val="WW8Num24z6"/>
    <w:qFormat/>
    <w:rsid w:val="008B13BF"/>
  </w:style>
  <w:style w:type="character" w:customStyle="1" w:styleId="WW8Num24z7">
    <w:name w:val="WW8Num24z7"/>
    <w:qFormat/>
    <w:rsid w:val="008B13BF"/>
  </w:style>
  <w:style w:type="character" w:customStyle="1" w:styleId="WW8Num24z8">
    <w:name w:val="WW8Num24z8"/>
    <w:qFormat/>
    <w:rsid w:val="008B13BF"/>
  </w:style>
  <w:style w:type="character" w:customStyle="1" w:styleId="WW8Num25z0">
    <w:name w:val="WW8Num25z0"/>
    <w:qFormat/>
    <w:rsid w:val="008B13BF"/>
    <w:rPr>
      <w:rFonts w:ascii="Symbol" w:hAnsi="Symbol" w:cs="Symbol"/>
      <w:sz w:val="20"/>
    </w:rPr>
  </w:style>
  <w:style w:type="character" w:customStyle="1" w:styleId="WW8Num25z1">
    <w:name w:val="WW8Num25z1"/>
    <w:qFormat/>
    <w:rsid w:val="008B13BF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8B13BF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8B13BF"/>
    <w:rPr>
      <w:b/>
    </w:rPr>
  </w:style>
  <w:style w:type="character" w:customStyle="1" w:styleId="WW8Num26z1">
    <w:name w:val="WW8Num26z1"/>
    <w:qFormat/>
    <w:rsid w:val="008B13BF"/>
    <w:rPr>
      <w:b/>
    </w:rPr>
  </w:style>
  <w:style w:type="character" w:customStyle="1" w:styleId="WW8Num27z0">
    <w:name w:val="WW8Num27z0"/>
    <w:qFormat/>
    <w:rsid w:val="008B13BF"/>
    <w:rPr>
      <w:rFonts w:cs="Times New Roman"/>
    </w:rPr>
  </w:style>
  <w:style w:type="character" w:customStyle="1" w:styleId="WW8Num28z0">
    <w:name w:val="WW8Num28z0"/>
    <w:qFormat/>
    <w:rsid w:val="008B13BF"/>
  </w:style>
  <w:style w:type="character" w:customStyle="1" w:styleId="WW8Num28z1">
    <w:name w:val="WW8Num28z1"/>
    <w:qFormat/>
    <w:rsid w:val="008B13BF"/>
  </w:style>
  <w:style w:type="character" w:customStyle="1" w:styleId="WW8Num28z2">
    <w:name w:val="WW8Num28z2"/>
    <w:qFormat/>
    <w:rsid w:val="008B13BF"/>
  </w:style>
  <w:style w:type="character" w:customStyle="1" w:styleId="WW8Num28z3">
    <w:name w:val="WW8Num28z3"/>
    <w:qFormat/>
    <w:rsid w:val="008B13BF"/>
  </w:style>
  <w:style w:type="character" w:customStyle="1" w:styleId="WW8Num28z4">
    <w:name w:val="WW8Num28z4"/>
    <w:qFormat/>
    <w:rsid w:val="008B13BF"/>
  </w:style>
  <w:style w:type="character" w:customStyle="1" w:styleId="WW8Num28z5">
    <w:name w:val="WW8Num28z5"/>
    <w:qFormat/>
    <w:rsid w:val="008B13BF"/>
  </w:style>
  <w:style w:type="character" w:customStyle="1" w:styleId="WW8Num28z6">
    <w:name w:val="WW8Num28z6"/>
    <w:qFormat/>
    <w:rsid w:val="008B13BF"/>
  </w:style>
  <w:style w:type="character" w:customStyle="1" w:styleId="WW8Num28z7">
    <w:name w:val="WW8Num28z7"/>
    <w:qFormat/>
    <w:rsid w:val="008B13BF"/>
  </w:style>
  <w:style w:type="character" w:customStyle="1" w:styleId="WW8Num28z8">
    <w:name w:val="WW8Num28z8"/>
    <w:qFormat/>
    <w:rsid w:val="008B13BF"/>
  </w:style>
  <w:style w:type="character" w:customStyle="1" w:styleId="WW8Num29z0">
    <w:name w:val="WW8Num29z0"/>
    <w:qFormat/>
    <w:rsid w:val="008B13BF"/>
    <w:rPr>
      <w:rFonts w:ascii="Symbol" w:hAnsi="Symbol" w:cs="Symbol"/>
    </w:rPr>
  </w:style>
  <w:style w:type="character" w:customStyle="1" w:styleId="WW8Num29z1">
    <w:name w:val="WW8Num29z1"/>
    <w:qFormat/>
    <w:rsid w:val="008B13BF"/>
    <w:rPr>
      <w:rFonts w:ascii="Courier New" w:hAnsi="Courier New" w:cs="Courier New"/>
    </w:rPr>
  </w:style>
  <w:style w:type="character" w:customStyle="1" w:styleId="WW8Num29z2">
    <w:name w:val="WW8Num29z2"/>
    <w:qFormat/>
    <w:rsid w:val="008B13BF"/>
    <w:rPr>
      <w:rFonts w:ascii="Wingdings" w:hAnsi="Wingdings" w:cs="Wingdings"/>
    </w:rPr>
  </w:style>
  <w:style w:type="character" w:customStyle="1" w:styleId="WW8Num30z0">
    <w:name w:val="WW8Num30z0"/>
    <w:qFormat/>
    <w:rsid w:val="008B13BF"/>
    <w:rPr>
      <w:rFonts w:ascii="Symbol" w:hAnsi="Symbol" w:cs="Symbol"/>
      <w:sz w:val="20"/>
    </w:rPr>
  </w:style>
  <w:style w:type="character" w:customStyle="1" w:styleId="WW8Num30z1">
    <w:name w:val="WW8Num30z1"/>
    <w:qFormat/>
    <w:rsid w:val="008B13BF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8B13BF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8B13BF"/>
    <w:rPr>
      <w:rFonts w:ascii="Symbol" w:hAnsi="Symbol" w:cs="Symbol"/>
    </w:rPr>
  </w:style>
  <w:style w:type="character" w:customStyle="1" w:styleId="WW8Num31z2">
    <w:name w:val="WW8Num31z2"/>
    <w:qFormat/>
    <w:rsid w:val="008B13BF"/>
    <w:rPr>
      <w:rFonts w:ascii="Wingdings" w:hAnsi="Wingdings" w:cs="Wingdings"/>
    </w:rPr>
  </w:style>
  <w:style w:type="character" w:customStyle="1" w:styleId="WW8Num31z4">
    <w:name w:val="WW8Num31z4"/>
    <w:qFormat/>
    <w:rsid w:val="008B13BF"/>
    <w:rPr>
      <w:rFonts w:ascii="Courier New" w:hAnsi="Courier New" w:cs="Courier New"/>
    </w:rPr>
  </w:style>
  <w:style w:type="character" w:styleId="a3">
    <w:name w:val="page number"/>
    <w:basedOn w:val="a0"/>
    <w:rsid w:val="008B13BF"/>
  </w:style>
  <w:style w:type="character" w:customStyle="1" w:styleId="a4">
    <w:name w:val="Текст выноски Знак"/>
    <w:uiPriority w:val="99"/>
    <w:qFormat/>
    <w:rsid w:val="008B13BF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qFormat/>
    <w:rsid w:val="008B13BF"/>
    <w:rPr>
      <w:sz w:val="24"/>
      <w:szCs w:val="24"/>
    </w:rPr>
  </w:style>
  <w:style w:type="character" w:customStyle="1" w:styleId="21">
    <w:name w:val="Основной текст (2)_"/>
    <w:basedOn w:val="a0"/>
    <w:qFormat/>
    <w:rsid w:val="008B13BF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8B13BF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0"/>
    <w:qFormat/>
    <w:rsid w:val="008B13BF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8B13BF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6">
    <w:name w:val="Верхний колонтитул Знак"/>
    <w:basedOn w:val="a0"/>
    <w:uiPriority w:val="99"/>
    <w:qFormat/>
    <w:rsid w:val="008B13BF"/>
    <w:rPr>
      <w:sz w:val="24"/>
      <w:szCs w:val="24"/>
    </w:rPr>
  </w:style>
  <w:style w:type="character" w:customStyle="1" w:styleId="41">
    <w:name w:val="Заголовок №4_"/>
    <w:basedOn w:val="a0"/>
    <w:qFormat/>
    <w:rsid w:val="008B13BF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8B13BF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8B13BF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8B13BF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8B13BF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0"/>
    <w:qFormat/>
    <w:rsid w:val="008B13BF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0"/>
    <w:qFormat/>
    <w:rsid w:val="008B13BF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8B13BF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7"/>
    <w:qFormat/>
    <w:rsid w:val="008B13BF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7">
    <w:name w:val="Body Text"/>
    <w:basedOn w:val="a"/>
    <w:link w:val="a8"/>
    <w:rsid w:val="008B13B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8">
    <w:name w:val="Основной текст Знак"/>
    <w:basedOn w:val="a0"/>
    <w:link w:val="a7"/>
    <w:rsid w:val="008B13BF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9">
    <w:name w:val="List"/>
    <w:basedOn w:val="a7"/>
    <w:rsid w:val="008B13BF"/>
  </w:style>
  <w:style w:type="paragraph" w:styleId="aa">
    <w:name w:val="caption"/>
    <w:basedOn w:val="a"/>
    <w:qFormat/>
    <w:rsid w:val="008B13BF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"/>
    <w:qFormat/>
    <w:rsid w:val="008B13BF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Block Text"/>
    <w:basedOn w:val="a"/>
    <w:uiPriority w:val="99"/>
    <w:qFormat/>
    <w:rsid w:val="008B13BF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"/>
    <w:link w:val="24"/>
    <w:qFormat/>
    <w:rsid w:val="008B13BF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0"/>
    <w:link w:val="23"/>
    <w:rsid w:val="008B13BF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"/>
    <w:link w:val="34"/>
    <w:qFormat/>
    <w:rsid w:val="008B13BF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0"/>
    <w:link w:val="33"/>
    <w:rsid w:val="008B13BF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c">
    <w:name w:val="Body Text Indent"/>
    <w:basedOn w:val="a"/>
    <w:link w:val="ad"/>
    <w:uiPriority w:val="99"/>
    <w:rsid w:val="008B13BF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d">
    <w:name w:val="Основной текст с отступом Знак"/>
    <w:basedOn w:val="a0"/>
    <w:link w:val="ac"/>
    <w:uiPriority w:val="99"/>
    <w:rsid w:val="008B13B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"/>
    <w:link w:val="26"/>
    <w:uiPriority w:val="99"/>
    <w:qFormat/>
    <w:rsid w:val="008B13BF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B13B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"/>
    <w:link w:val="36"/>
    <w:qFormat/>
    <w:rsid w:val="008B13B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0"/>
    <w:link w:val="35"/>
    <w:rsid w:val="008B13B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12"/>
    <w:uiPriority w:val="99"/>
    <w:rsid w:val="008B13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0"/>
    <w:link w:val="ae"/>
    <w:rsid w:val="008B13B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Normal (Web)"/>
    <w:aliases w:val="Обычный (Web),Обычный (Web)1,Обычный (веб) Знак Знак Знак Знак,Обычный (веб) Знак"/>
    <w:basedOn w:val="a"/>
    <w:link w:val="af0"/>
    <w:uiPriority w:val="99"/>
    <w:qFormat/>
    <w:rsid w:val="008B13BF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1">
    <w:name w:val="список с точками"/>
    <w:basedOn w:val="a"/>
    <w:qFormat/>
    <w:rsid w:val="008B13BF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 Paragraph"/>
    <w:basedOn w:val="a"/>
    <w:uiPriority w:val="34"/>
    <w:qFormat/>
    <w:rsid w:val="008B13B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Balloon Text"/>
    <w:basedOn w:val="a"/>
    <w:link w:val="13"/>
    <w:uiPriority w:val="99"/>
    <w:qFormat/>
    <w:rsid w:val="008B13B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0"/>
    <w:link w:val="af3"/>
    <w:rsid w:val="008B13BF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8B13BF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8B13B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"/>
    <w:qFormat/>
    <w:rsid w:val="008B13BF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"/>
    <w:link w:val="14"/>
    <w:uiPriority w:val="99"/>
    <w:rsid w:val="008B13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0"/>
    <w:link w:val="af4"/>
    <w:rsid w:val="008B13B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"/>
    <w:qFormat/>
    <w:rsid w:val="008B13BF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"/>
    <w:qFormat/>
    <w:rsid w:val="008B13BF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"/>
    <w:qFormat/>
    <w:rsid w:val="008B13BF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8B13BF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8B13BF"/>
    <w:pPr>
      <w:jc w:val="center"/>
    </w:pPr>
    <w:rPr>
      <w:b/>
      <w:bCs/>
    </w:rPr>
  </w:style>
  <w:style w:type="numbering" w:customStyle="1" w:styleId="WW8Num1">
    <w:name w:val="WW8Num1"/>
    <w:qFormat/>
    <w:rsid w:val="008B13BF"/>
  </w:style>
  <w:style w:type="numbering" w:customStyle="1" w:styleId="WW8Num2">
    <w:name w:val="WW8Num2"/>
    <w:qFormat/>
    <w:rsid w:val="008B13BF"/>
  </w:style>
  <w:style w:type="numbering" w:customStyle="1" w:styleId="WW8Num3">
    <w:name w:val="WW8Num3"/>
    <w:qFormat/>
    <w:rsid w:val="008B13BF"/>
  </w:style>
  <w:style w:type="numbering" w:customStyle="1" w:styleId="WW8Num4">
    <w:name w:val="WW8Num4"/>
    <w:qFormat/>
    <w:rsid w:val="008B13BF"/>
  </w:style>
  <w:style w:type="numbering" w:customStyle="1" w:styleId="WW8Num5">
    <w:name w:val="WW8Num5"/>
    <w:qFormat/>
    <w:rsid w:val="008B13BF"/>
  </w:style>
  <w:style w:type="numbering" w:customStyle="1" w:styleId="WW8Num6">
    <w:name w:val="WW8Num6"/>
    <w:qFormat/>
    <w:rsid w:val="008B13BF"/>
  </w:style>
  <w:style w:type="numbering" w:customStyle="1" w:styleId="WW8Num7">
    <w:name w:val="WW8Num7"/>
    <w:qFormat/>
    <w:rsid w:val="008B13BF"/>
  </w:style>
  <w:style w:type="numbering" w:customStyle="1" w:styleId="WW8Num8">
    <w:name w:val="WW8Num8"/>
    <w:qFormat/>
    <w:rsid w:val="008B13BF"/>
  </w:style>
  <w:style w:type="numbering" w:customStyle="1" w:styleId="WW8Num9">
    <w:name w:val="WW8Num9"/>
    <w:qFormat/>
    <w:rsid w:val="008B13BF"/>
  </w:style>
  <w:style w:type="numbering" w:customStyle="1" w:styleId="WW8Num10">
    <w:name w:val="WW8Num10"/>
    <w:qFormat/>
    <w:rsid w:val="008B13BF"/>
  </w:style>
  <w:style w:type="numbering" w:customStyle="1" w:styleId="WW8Num11">
    <w:name w:val="WW8Num11"/>
    <w:qFormat/>
    <w:rsid w:val="008B13BF"/>
  </w:style>
  <w:style w:type="numbering" w:customStyle="1" w:styleId="WW8Num12">
    <w:name w:val="WW8Num12"/>
    <w:qFormat/>
    <w:rsid w:val="008B13BF"/>
  </w:style>
  <w:style w:type="numbering" w:customStyle="1" w:styleId="WW8Num13">
    <w:name w:val="WW8Num13"/>
    <w:qFormat/>
    <w:rsid w:val="008B13BF"/>
  </w:style>
  <w:style w:type="numbering" w:customStyle="1" w:styleId="WW8Num14">
    <w:name w:val="WW8Num14"/>
    <w:qFormat/>
    <w:rsid w:val="008B13BF"/>
  </w:style>
  <w:style w:type="numbering" w:customStyle="1" w:styleId="WW8Num15">
    <w:name w:val="WW8Num15"/>
    <w:qFormat/>
    <w:rsid w:val="008B13BF"/>
  </w:style>
  <w:style w:type="numbering" w:customStyle="1" w:styleId="WW8Num16">
    <w:name w:val="WW8Num16"/>
    <w:qFormat/>
    <w:rsid w:val="008B13BF"/>
  </w:style>
  <w:style w:type="numbering" w:customStyle="1" w:styleId="WW8Num17">
    <w:name w:val="WW8Num17"/>
    <w:qFormat/>
    <w:rsid w:val="008B13BF"/>
  </w:style>
  <w:style w:type="numbering" w:customStyle="1" w:styleId="WW8Num18">
    <w:name w:val="WW8Num18"/>
    <w:qFormat/>
    <w:rsid w:val="008B13BF"/>
  </w:style>
  <w:style w:type="numbering" w:customStyle="1" w:styleId="WW8Num19">
    <w:name w:val="WW8Num19"/>
    <w:qFormat/>
    <w:rsid w:val="008B13BF"/>
  </w:style>
  <w:style w:type="numbering" w:customStyle="1" w:styleId="WW8Num20">
    <w:name w:val="WW8Num20"/>
    <w:qFormat/>
    <w:rsid w:val="008B13BF"/>
  </w:style>
  <w:style w:type="numbering" w:customStyle="1" w:styleId="WW8Num21">
    <w:name w:val="WW8Num21"/>
    <w:qFormat/>
    <w:rsid w:val="008B13BF"/>
  </w:style>
  <w:style w:type="numbering" w:customStyle="1" w:styleId="WW8Num22">
    <w:name w:val="WW8Num22"/>
    <w:qFormat/>
    <w:rsid w:val="008B13BF"/>
  </w:style>
  <w:style w:type="numbering" w:customStyle="1" w:styleId="WW8Num23">
    <w:name w:val="WW8Num23"/>
    <w:qFormat/>
    <w:rsid w:val="008B13BF"/>
  </w:style>
  <w:style w:type="numbering" w:customStyle="1" w:styleId="WW8Num24">
    <w:name w:val="WW8Num24"/>
    <w:qFormat/>
    <w:rsid w:val="008B13BF"/>
  </w:style>
  <w:style w:type="numbering" w:customStyle="1" w:styleId="WW8Num25">
    <w:name w:val="WW8Num25"/>
    <w:qFormat/>
    <w:rsid w:val="008B13BF"/>
  </w:style>
  <w:style w:type="numbering" w:customStyle="1" w:styleId="WW8Num26">
    <w:name w:val="WW8Num26"/>
    <w:qFormat/>
    <w:rsid w:val="008B13BF"/>
  </w:style>
  <w:style w:type="numbering" w:customStyle="1" w:styleId="WW8Num27">
    <w:name w:val="WW8Num27"/>
    <w:qFormat/>
    <w:rsid w:val="008B13BF"/>
  </w:style>
  <w:style w:type="numbering" w:customStyle="1" w:styleId="WW8Num28">
    <w:name w:val="WW8Num28"/>
    <w:qFormat/>
    <w:rsid w:val="008B13BF"/>
  </w:style>
  <w:style w:type="numbering" w:customStyle="1" w:styleId="WW8Num29">
    <w:name w:val="WW8Num29"/>
    <w:qFormat/>
    <w:rsid w:val="008B13BF"/>
  </w:style>
  <w:style w:type="numbering" w:customStyle="1" w:styleId="WW8Num30">
    <w:name w:val="WW8Num30"/>
    <w:qFormat/>
    <w:rsid w:val="008B13BF"/>
  </w:style>
  <w:style w:type="numbering" w:customStyle="1" w:styleId="WW8Num31">
    <w:name w:val="WW8Num31"/>
    <w:qFormat/>
    <w:rsid w:val="008B13BF"/>
  </w:style>
  <w:style w:type="table" w:styleId="af5">
    <w:name w:val="Table Grid"/>
    <w:basedOn w:val="a1"/>
    <w:uiPriority w:val="39"/>
    <w:rsid w:val="008B1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"/>
    <w:uiPriority w:val="39"/>
    <w:unhideWhenUsed/>
    <w:qFormat/>
    <w:rsid w:val="008B13BF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"/>
    <w:next w:val="a"/>
    <w:autoRedefine/>
    <w:uiPriority w:val="39"/>
    <w:unhideWhenUsed/>
    <w:qFormat/>
    <w:rsid w:val="008B13BF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"/>
    <w:next w:val="a"/>
    <w:autoRedefine/>
    <w:uiPriority w:val="39"/>
    <w:unhideWhenUsed/>
    <w:qFormat/>
    <w:rsid w:val="008B13BF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7">
    <w:name w:val="Hyperlink"/>
    <w:basedOn w:val="a0"/>
    <w:uiPriority w:val="99"/>
    <w:unhideWhenUsed/>
    <w:rsid w:val="008B13BF"/>
    <w:rPr>
      <w:color w:val="0563C1" w:themeColor="hyperlink"/>
      <w:u w:val="single"/>
    </w:rPr>
  </w:style>
  <w:style w:type="paragraph" w:customStyle="1" w:styleId="af8">
    <w:name w:val="Для таблиц"/>
    <w:basedOn w:val="a"/>
    <w:uiPriority w:val="99"/>
    <w:qFormat/>
    <w:rsid w:val="008B1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"/>
    <w:next w:val="a"/>
    <w:autoRedefine/>
    <w:uiPriority w:val="39"/>
    <w:unhideWhenUsed/>
    <w:qFormat/>
    <w:rsid w:val="008B13BF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9">
    <w:name w:val="annotation reference"/>
    <w:basedOn w:val="a0"/>
    <w:uiPriority w:val="99"/>
    <w:semiHidden/>
    <w:unhideWhenUsed/>
    <w:rsid w:val="008B13B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8B1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8B13B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8B13B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8B13BF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8B13BF"/>
    <w:rPr>
      <w:rFonts w:cs="Times New Roman"/>
      <w:color w:val="0000FF"/>
      <w:u w:val="single"/>
    </w:rPr>
  </w:style>
  <w:style w:type="paragraph" w:styleId="afe">
    <w:name w:val="Title"/>
    <w:basedOn w:val="a"/>
    <w:next w:val="a"/>
    <w:link w:val="aff"/>
    <w:uiPriority w:val="10"/>
    <w:qFormat/>
    <w:rsid w:val="008B13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Заголовок Знак"/>
    <w:basedOn w:val="a0"/>
    <w:link w:val="afe"/>
    <w:uiPriority w:val="10"/>
    <w:rsid w:val="008B13BF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"/>
    <w:link w:val="aff1"/>
    <w:uiPriority w:val="99"/>
    <w:semiHidden/>
    <w:unhideWhenUsed/>
    <w:rsid w:val="008B13BF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semiHidden/>
    <w:rsid w:val="008B13BF"/>
    <w:rPr>
      <w:sz w:val="20"/>
      <w:szCs w:val="20"/>
    </w:rPr>
  </w:style>
  <w:style w:type="character" w:styleId="aff2">
    <w:name w:val="footnote reference"/>
    <w:basedOn w:val="a0"/>
    <w:unhideWhenUsed/>
    <w:rsid w:val="008B13BF"/>
    <w:rPr>
      <w:vertAlign w:val="superscript"/>
    </w:rPr>
  </w:style>
  <w:style w:type="character" w:customStyle="1" w:styleId="FontStyle22">
    <w:name w:val="Font Style22"/>
    <w:rsid w:val="008B13BF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"/>
    <w:rsid w:val="008B13B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4">
    <w:name w:val="No Spacing"/>
    <w:uiPriority w:val="1"/>
    <w:qFormat/>
    <w:rsid w:val="008B13BF"/>
    <w:pPr>
      <w:spacing w:after="0" w:line="240" w:lineRule="auto"/>
    </w:pPr>
  </w:style>
  <w:style w:type="paragraph" w:customStyle="1" w:styleId="Default">
    <w:name w:val="Default"/>
    <w:qFormat/>
    <w:rsid w:val="008B13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9">
    <w:name w:val="Нет списка2"/>
    <w:next w:val="a2"/>
    <w:uiPriority w:val="99"/>
    <w:semiHidden/>
    <w:unhideWhenUsed/>
    <w:rsid w:val="008B13BF"/>
  </w:style>
  <w:style w:type="paragraph" w:customStyle="1" w:styleId="aff5">
    <w:name w:val="Знак Знак Знак Знак"/>
    <w:basedOn w:val="a"/>
    <w:rsid w:val="008B13BF"/>
    <w:pPr>
      <w:tabs>
        <w:tab w:val="num" w:pos="643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21">
    <w:name w:val="Style21"/>
    <w:basedOn w:val="a"/>
    <w:rsid w:val="008B13BF"/>
    <w:pPr>
      <w:widowControl w:val="0"/>
      <w:autoSpaceDE w:val="0"/>
      <w:autoSpaceDN w:val="0"/>
      <w:adjustRightInd w:val="0"/>
      <w:spacing w:after="0" w:line="271" w:lineRule="exact"/>
      <w:ind w:firstLine="4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basedOn w:val="a0"/>
    <w:rsid w:val="008B13B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6">
    <w:name w:val="Style36"/>
    <w:basedOn w:val="a"/>
    <w:rsid w:val="008B13BF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Subtitle"/>
    <w:basedOn w:val="a"/>
    <w:next w:val="a"/>
    <w:link w:val="aff7"/>
    <w:uiPriority w:val="11"/>
    <w:qFormat/>
    <w:rsid w:val="008B13B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f7">
    <w:name w:val="Подзаголовок Знак"/>
    <w:basedOn w:val="a0"/>
    <w:link w:val="aff6"/>
    <w:uiPriority w:val="11"/>
    <w:rsid w:val="008B13BF"/>
    <w:rPr>
      <w:rFonts w:ascii="Cambria" w:eastAsia="Times New Roman" w:hAnsi="Cambria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B13BF"/>
  </w:style>
  <w:style w:type="character" w:styleId="aff8">
    <w:name w:val="Strong"/>
    <w:basedOn w:val="a0"/>
    <w:uiPriority w:val="22"/>
    <w:qFormat/>
    <w:rsid w:val="008B13BF"/>
    <w:rPr>
      <w:b/>
      <w:bCs/>
    </w:rPr>
  </w:style>
  <w:style w:type="paragraph" w:customStyle="1" w:styleId="p33">
    <w:name w:val="p33"/>
    <w:basedOn w:val="a"/>
    <w:rsid w:val="008B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8B13BF"/>
  </w:style>
  <w:style w:type="paragraph" w:customStyle="1" w:styleId="16">
    <w:name w:val="Без интервала1"/>
    <w:rsid w:val="008B13B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3">
    <w:name w:val="p3"/>
    <w:basedOn w:val="a"/>
    <w:rsid w:val="008B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Абзац списка1"/>
    <w:basedOn w:val="a"/>
    <w:rsid w:val="008B13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8"/>
      <w:szCs w:val="21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33C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43">
    <w:name w:val="toc 4"/>
    <w:basedOn w:val="a"/>
    <w:next w:val="a"/>
    <w:autoRedefine/>
    <w:uiPriority w:val="39"/>
    <w:unhideWhenUsed/>
    <w:rsid w:val="00A552F7"/>
    <w:pPr>
      <w:spacing w:after="100"/>
      <w:ind w:left="660"/>
    </w:pPr>
    <w:rPr>
      <w:rFonts w:eastAsiaTheme="minorEastAsia"/>
      <w:lang w:eastAsia="ru-RU"/>
    </w:rPr>
  </w:style>
  <w:style w:type="paragraph" w:styleId="55">
    <w:name w:val="toc 5"/>
    <w:basedOn w:val="a"/>
    <w:next w:val="a"/>
    <w:autoRedefine/>
    <w:uiPriority w:val="39"/>
    <w:unhideWhenUsed/>
    <w:rsid w:val="00A552F7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A552F7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A552F7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A552F7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A552F7"/>
    <w:pPr>
      <w:spacing w:after="100"/>
      <w:ind w:left="1760"/>
    </w:pPr>
    <w:rPr>
      <w:rFonts w:eastAsiaTheme="minorEastAsia"/>
      <w:lang w:eastAsia="ru-RU"/>
    </w:rPr>
  </w:style>
  <w:style w:type="character" w:customStyle="1" w:styleId="39">
    <w:name w:val="Основной текст3"/>
    <w:rsid w:val="004F705D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62">
    <w:name w:val="Основной текст6"/>
    <w:basedOn w:val="a"/>
    <w:rsid w:val="004F705D"/>
    <w:pPr>
      <w:widowControl w:val="0"/>
      <w:shd w:val="clear" w:color="auto" w:fill="FFFFFF"/>
      <w:spacing w:after="0" w:line="0" w:lineRule="atLeast"/>
      <w:ind w:hanging="1800"/>
      <w:jc w:val="both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f0">
    <w:name w:val="Обычный (Интернет) Знак"/>
    <w:aliases w:val="Обычный (Web) Знак,Обычный (Web)1 Знак,Обычный (веб) Знак Знак Знак Знак Знак,Обычный (веб) Знак Знак"/>
    <w:link w:val="af"/>
    <w:uiPriority w:val="99"/>
    <w:rsid w:val="004F705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9">
    <w:name w:val="Таблица"/>
    <w:basedOn w:val="a"/>
    <w:link w:val="affa"/>
    <w:uiPriority w:val="99"/>
    <w:qFormat/>
    <w:rsid w:val="004F705D"/>
    <w:pPr>
      <w:spacing w:after="0" w:line="240" w:lineRule="auto"/>
    </w:pPr>
    <w:rPr>
      <w:rFonts w:ascii="Times New Roman" w:eastAsia="Calibri" w:hAnsi="Times New Roman" w:cs="Times New Roman"/>
      <w:kern w:val="28"/>
    </w:rPr>
  </w:style>
  <w:style w:type="character" w:customStyle="1" w:styleId="affa">
    <w:name w:val="Таблица Знак"/>
    <w:link w:val="aff9"/>
    <w:uiPriority w:val="99"/>
    <w:rsid w:val="004F705D"/>
    <w:rPr>
      <w:rFonts w:ascii="Times New Roman" w:eastAsia="Calibri" w:hAnsi="Times New Roman" w:cs="Times New Roman"/>
      <w:kern w:val="28"/>
    </w:rPr>
  </w:style>
  <w:style w:type="character" w:customStyle="1" w:styleId="alice-fade-word">
    <w:name w:val="alice-fade-word"/>
    <w:basedOn w:val="a0"/>
    <w:rsid w:val="00E62EA1"/>
  </w:style>
  <w:style w:type="paragraph" w:styleId="affb">
    <w:name w:val="Revision"/>
    <w:hidden/>
    <w:uiPriority w:val="99"/>
    <w:semiHidden/>
    <w:rsid w:val="00642F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rait.ru/viewer/scenicheskoe-dvizhenie-plasticheskiy-etyud-477574" TargetMode="External"/><Relationship Id="rId21" Type="http://schemas.openxmlformats.org/officeDocument/2006/relationships/hyperlink" Target="https://urait.ru/viewer/scenicheskoe-dvizhenie-plasticheskiy-etyud-477574" TargetMode="External"/><Relationship Id="rId42" Type="http://schemas.openxmlformats.org/officeDocument/2006/relationships/hyperlink" Target="https://urait.ru/viewer/scenicheskaya-plastika-i-tanec-istoriya-teatra-467783" TargetMode="External"/><Relationship Id="rId47" Type="http://schemas.openxmlformats.org/officeDocument/2006/relationships/hyperlink" Target="http://ru.wikipedia.org/wiki/&#1044;&#1079;&#1077;&#1092;&#1092;&#1080;&#1088;&#1077;&#1083;&#1083;&#1080;,_&#1060;&#1088;&#1072;&#1085;&#1082;&#1086;" TargetMode="External"/><Relationship Id="rId63" Type="http://schemas.openxmlformats.org/officeDocument/2006/relationships/hyperlink" Target="http://ru.wikipedia.org/wiki/&#1070;&#1085;&#1077;&#1073;&#1077;&#1083;&#1100;,_&#1040;&#1085;&#1076;&#1088;&#1077;" TargetMode="External"/><Relationship Id="rId68" Type="http://schemas.openxmlformats.org/officeDocument/2006/relationships/fontTable" Target="fontTable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e.lanbook.com/book/161544" TargetMode="External"/><Relationship Id="rId29" Type="http://schemas.openxmlformats.org/officeDocument/2006/relationships/hyperlink" Target="https://urait.ru/viewer/scenicheskoe-dvizhenie-plasticheskiy-etyud-477574" TargetMode="External"/><Relationship Id="rId11" Type="http://schemas.openxmlformats.org/officeDocument/2006/relationships/hyperlink" Target="http://217.21.214.212:3000/action.php?kt_path_info=ktcore.SecViewPlugin.actions.document&amp;fDocumentId=110" TargetMode="External"/><Relationship Id="rId24" Type="http://schemas.openxmlformats.org/officeDocument/2006/relationships/hyperlink" Target="https://urait.ru/viewer/scenicheskoe-dvizhenie-plasticheskiy-etyud-477574" TargetMode="External"/><Relationship Id="rId32" Type="http://schemas.openxmlformats.org/officeDocument/2006/relationships/hyperlink" Target="https://urait.ru/viewer/scenicheskaya-plastika-i-tanec-istoriya-teatra-467783" TargetMode="External"/><Relationship Id="rId37" Type="http://schemas.openxmlformats.org/officeDocument/2006/relationships/hyperlink" Target="https://urait.ru/viewer/scenicheskaya-plastika-i-tanec-istoriya-teatra-467783" TargetMode="External"/><Relationship Id="rId40" Type="http://schemas.openxmlformats.org/officeDocument/2006/relationships/hyperlink" Target="https://urait.ru/viewer/scenicheskaya-plastika-i-tanec-istoriya-teatra-467783" TargetMode="External"/><Relationship Id="rId45" Type="http://schemas.openxmlformats.org/officeDocument/2006/relationships/hyperlink" Target="http://217.21.214.212:3000/action.php?kt_path_info=ktcore.SecViewPlugin.actions.document&amp;fDocumentId=70" TargetMode="External"/><Relationship Id="rId53" Type="http://schemas.openxmlformats.org/officeDocument/2006/relationships/hyperlink" Target="http://ru.wikipedia.org/w/index.php?title=&#1058;&#1077;&#1089;&#1089;&#1072;&#1088;&#1080;,_&#1044;&#1091;&#1095;&#1095;&#1086;&amp;action=edit&amp;redlink=1" TargetMode="External"/><Relationship Id="rId58" Type="http://schemas.openxmlformats.org/officeDocument/2006/relationships/hyperlink" Target="http://ru.wikipedia.org/w/index.php?title=&#1055;&#1091;&#1091;&#1089;&#1090;&#1091;&#1089;&#1084;&#1072;&#1072;,_&#1040;&#1085;&#1076;&#1088;&#1077;&#1089;&amp;action=edit&amp;redlink=1" TargetMode="External"/><Relationship Id="rId66" Type="http://schemas.openxmlformats.org/officeDocument/2006/relationships/hyperlink" Target="http://ru.wikipedia.org/wiki/&#1044;&#1088;&#1091;&#1078;&#1080;&#1085;&#1080;&#1085;&#1072;,_&#1057;&#1074;&#1077;&#1090;&#1083;&#1072;&#1085;&#1072;_&#1057;&#1077;&#1088;&#1075;&#1077;&#1077;&#1074;&#1085;&#1072;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ru.wikipedia.org/wiki/&#1070;&#1085;&#1077;&#1073;&#1077;&#1083;&#1100;,_&#1040;&#1085;&#1076;&#1088;&#1101;" TargetMode="External"/><Relationship Id="rId19" Type="http://schemas.openxmlformats.org/officeDocument/2006/relationships/hyperlink" Target="http://lib.mgik.org/" TargetMode="External"/><Relationship Id="rId14" Type="http://schemas.openxmlformats.org/officeDocument/2006/relationships/hyperlink" Target="https://rusneb.ru/catalog/000199_000009_001478141/" TargetMode="External"/><Relationship Id="rId22" Type="http://schemas.openxmlformats.org/officeDocument/2006/relationships/hyperlink" Target="https://urait.ru/viewer/scenicheskoe-dvizhenie-plasticheskiy-etyud-477574" TargetMode="External"/><Relationship Id="rId27" Type="http://schemas.openxmlformats.org/officeDocument/2006/relationships/hyperlink" Target="https://urait.ru/viewer/scenicheskoe-dvizhenie-plasticheskiy-etyud-477574" TargetMode="External"/><Relationship Id="rId30" Type="http://schemas.openxmlformats.org/officeDocument/2006/relationships/hyperlink" Target="https://urait.ru/viewer/scenicheskaya-plastika-i-tanec-istoriya-teatra-467783" TargetMode="External"/><Relationship Id="rId35" Type="http://schemas.openxmlformats.org/officeDocument/2006/relationships/hyperlink" Target="https://urait.ru/viewer/scenicheskaya-plastika-i-tanec-istoriya-teatra-467783" TargetMode="External"/><Relationship Id="rId43" Type="http://schemas.openxmlformats.org/officeDocument/2006/relationships/hyperlink" Target="https://urait.ru/viewer/scenicheskaya-plastika-i-tanec-istoriya-teatra-467783" TargetMode="External"/><Relationship Id="rId48" Type="http://schemas.openxmlformats.org/officeDocument/2006/relationships/hyperlink" Target="http://ru.wikipedia.org/wiki/&#1044;&#1079;&#1077;&#1092;&#1092;&#1080;&#1088;&#1077;&#1083;&#1083;&#1080;,_&#1060;&#1088;&#1072;&#1085;&#1082;&#1086;" TargetMode="External"/><Relationship Id="rId56" Type="http://schemas.openxmlformats.org/officeDocument/2006/relationships/hyperlink" Target="http://ru.wikipedia.org/wiki/&#1052;&#1072;&#1088;&#1090;&#1080;&#1085;_&#1050;&#1101;&#1084;&#1087;&#1073;&#1077;&#1083;&#1083;" TargetMode="External"/><Relationship Id="rId64" Type="http://schemas.openxmlformats.org/officeDocument/2006/relationships/hyperlink" Target="http://ru.wikipedia.org/wiki/&#1070;&#1085;&#1077;&#1073;&#1077;&#1083;&#1100;,_&#1040;&#1085;&#1076;&#1088;&#1077;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rusneb.ru/catalog/000199_000009_002484369/" TargetMode="External"/><Relationship Id="rId51" Type="http://schemas.openxmlformats.org/officeDocument/2006/relationships/hyperlink" Target="http://ru.wikipedia.org/wiki/&#1055;&#1077;&#1090;&#1077;&#1088;&#1089;&#1077;&#1085;,_&#1042;&#1086;&#1083;&#1100;&#1092;&#1075;&#1072;&#1085;&#1075;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217.21.214.212:3000/action.php?kt_path_info=ktcore.SecViewPlugin.actions.document&amp;fDocumentId=110" TargetMode="External"/><Relationship Id="rId17" Type="http://schemas.openxmlformats.org/officeDocument/2006/relationships/hyperlink" Target="https://urait.ru/bcode/477191" TargetMode="External"/><Relationship Id="rId25" Type="http://schemas.openxmlformats.org/officeDocument/2006/relationships/hyperlink" Target="https://urait.ru/viewer/scenicheskoe-dvizhenie-plasticheskiy-etyud-477574" TargetMode="External"/><Relationship Id="rId33" Type="http://schemas.openxmlformats.org/officeDocument/2006/relationships/hyperlink" Target="https://urait.ru/viewer/scenicheskaya-plastika-i-tanec-istoriya-teatra-467783" TargetMode="External"/><Relationship Id="rId38" Type="http://schemas.openxmlformats.org/officeDocument/2006/relationships/hyperlink" Target="https://urait.ru/viewer/scenicheskaya-plastika-i-tanec-istoriya-teatra-467783" TargetMode="External"/><Relationship Id="rId46" Type="http://schemas.openxmlformats.org/officeDocument/2006/relationships/hyperlink" Target="http://217.21.214.212:3000/action.php?kt_path_info=ktcore.SecViewPlugin.actions.document&amp;fDocumentId=70" TargetMode="External"/><Relationship Id="rId59" Type="http://schemas.openxmlformats.org/officeDocument/2006/relationships/hyperlink" Target="http://ru.wikipedia.org/wiki/&#1070;&#1085;&#1077;&#1073;&#1077;&#1083;&#1100;,_&#1040;&#1085;&#1076;&#1088;&#1101;" TargetMode="External"/><Relationship Id="rId67" Type="http://schemas.openxmlformats.org/officeDocument/2006/relationships/footer" Target="footer1.xml"/><Relationship Id="rId20" Type="http://schemas.openxmlformats.org/officeDocument/2006/relationships/hyperlink" Target="https://urait.ru/viewer/scenicheskoe-dvizhenie-plasticheskiy-etyud-477574" TargetMode="External"/><Relationship Id="rId41" Type="http://schemas.openxmlformats.org/officeDocument/2006/relationships/hyperlink" Target="https://urait.ru/viewer/scenicheskaya-plastika-i-tanec-istoriya-teatra-467783" TargetMode="External"/><Relationship Id="rId54" Type="http://schemas.openxmlformats.org/officeDocument/2006/relationships/hyperlink" Target="http://ru.wikipedia.org/w/index.php?title=&#1058;&#1077;&#1089;&#1089;&#1072;&#1088;&#1080;,_&#1044;&#1091;&#1095;&#1095;&#1086;&amp;action=edit&amp;redlink=1" TargetMode="External"/><Relationship Id="rId62" Type="http://schemas.openxmlformats.org/officeDocument/2006/relationships/hyperlink" Target="http://ru.wikipedia.org/wiki/&#1070;&#1085;&#1077;&#1073;&#1077;&#1083;&#1100;,_&#1040;&#1085;&#1076;&#1088;&#1101;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e.lanbook.com/book/161544" TargetMode="External"/><Relationship Id="rId23" Type="http://schemas.openxmlformats.org/officeDocument/2006/relationships/hyperlink" Target="https://urait.ru/viewer/scenicheskoe-dvizhenie-plasticheskiy-etyud-477574" TargetMode="External"/><Relationship Id="rId28" Type="http://schemas.openxmlformats.org/officeDocument/2006/relationships/hyperlink" Target="https://urait.ru/viewer/scenicheskoe-dvizhenie-plasticheskiy-etyud-477574" TargetMode="External"/><Relationship Id="rId36" Type="http://schemas.openxmlformats.org/officeDocument/2006/relationships/hyperlink" Target="https://urait.ru/viewer/scenicheskaya-plastika-i-tanec-istoriya-teatra-467783" TargetMode="External"/><Relationship Id="rId49" Type="http://schemas.openxmlformats.org/officeDocument/2006/relationships/hyperlink" Target="http://ru.wikipedia.org/wiki/&#1044;&#1079;&#1077;&#1092;&#1092;&#1080;&#1088;&#1077;&#1083;&#1083;&#1080;,_&#1060;&#1088;&#1072;&#1085;&#1082;&#1086;" TargetMode="External"/><Relationship Id="rId57" Type="http://schemas.openxmlformats.org/officeDocument/2006/relationships/hyperlink" Target="http://ru.wikipedia.org/w/index.php?title=&#1055;&#1091;&#1091;&#1089;&#1090;&#1091;&#1089;&#1084;&#1072;&#1072;,_&#1040;&#1085;&#1076;&#1088;&#1077;&#1089;&amp;action=edit&amp;redlink=1" TargetMode="External"/><Relationship Id="rId10" Type="http://schemas.openxmlformats.org/officeDocument/2006/relationships/hyperlink" Target="http://217.21.214.212:3000/action.php?kt_path_info=ktcore.SecViewPlugin.actions.document&amp;fDocumentId=110" TargetMode="External"/><Relationship Id="rId31" Type="http://schemas.openxmlformats.org/officeDocument/2006/relationships/hyperlink" Target="https://urait.ru/viewer/scenicheskaya-plastika-i-tanec-istoriya-teatra-467783" TargetMode="External"/><Relationship Id="rId44" Type="http://schemas.openxmlformats.org/officeDocument/2006/relationships/hyperlink" Target="http://217.21.214.212:3000/action.php?kt_path_info=ktcore.SecViewPlugin.actions.document&amp;fDocumentId=70" TargetMode="External"/><Relationship Id="rId52" Type="http://schemas.openxmlformats.org/officeDocument/2006/relationships/hyperlink" Target="http://ru.wikipedia.org/wiki/&#1055;&#1077;&#1090;&#1077;&#1088;&#1089;&#1077;&#1085;,_&#1042;&#1086;&#1083;&#1100;&#1092;&#1075;&#1072;&#1085;&#1075;" TargetMode="External"/><Relationship Id="rId60" Type="http://schemas.openxmlformats.org/officeDocument/2006/relationships/hyperlink" Target="http://ru.wikipedia.org/wiki/&#1070;&#1085;&#1077;&#1073;&#1077;&#1083;&#1100;,_&#1040;&#1085;&#1076;&#1088;&#1101;" TargetMode="External"/><Relationship Id="rId65" Type="http://schemas.openxmlformats.org/officeDocument/2006/relationships/hyperlink" Target="http://ru.wikipedia.org/wiki/&#1044;&#1088;&#1091;&#1078;&#1080;&#1085;&#1080;&#1085;&#1072;,_&#1057;&#1074;&#1077;&#1090;&#1083;&#1072;&#1085;&#1072;_&#1057;&#1077;&#1088;&#1075;&#1077;&#1077;&#1074;&#1085;&#107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sneb.ru/catalog/000199_000009_002484369/" TargetMode="External"/><Relationship Id="rId13" Type="http://schemas.openxmlformats.org/officeDocument/2006/relationships/hyperlink" Target="https://rusneb.ru/catalog/000199_000009_001478141/" TargetMode="External"/><Relationship Id="rId18" Type="http://schemas.openxmlformats.org/officeDocument/2006/relationships/hyperlink" Target="https://urait.ru/bcode/477191" TargetMode="External"/><Relationship Id="rId39" Type="http://schemas.openxmlformats.org/officeDocument/2006/relationships/hyperlink" Target="https://urait.ru/viewer/scenicheskaya-plastika-i-tanec-istoriya-teatra-467783" TargetMode="External"/><Relationship Id="rId34" Type="http://schemas.openxmlformats.org/officeDocument/2006/relationships/hyperlink" Target="https://urait.ru/viewer/scenicheskaya-plastika-i-tanec-istoriya-teatra-467783" TargetMode="External"/><Relationship Id="rId50" Type="http://schemas.openxmlformats.org/officeDocument/2006/relationships/hyperlink" Target="http://ru.wikipedia.org/wiki/&#1044;&#1079;&#1077;&#1092;&#1092;&#1080;&#1088;&#1077;&#1083;&#1083;&#1080;,_&#1060;&#1088;&#1072;&#1085;&#1082;&#1086;" TargetMode="External"/><Relationship Id="rId55" Type="http://schemas.openxmlformats.org/officeDocument/2006/relationships/hyperlink" Target="http://ru.wikipedia.org/wiki/&#1052;&#1072;&#1088;&#1090;&#1080;&#1085;_&#1050;&#1101;&#1084;&#1087;&#1073;&#1077;&#1083;&#1083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42</Pages>
  <Words>12391</Words>
  <Characters>70629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Ильинская</dc:creator>
  <cp:keywords/>
  <dc:description/>
  <cp:lastModifiedBy>Microsoft Office User</cp:lastModifiedBy>
  <cp:revision>41</cp:revision>
  <cp:lastPrinted>2020-12-27T11:56:00Z</cp:lastPrinted>
  <dcterms:created xsi:type="dcterms:W3CDTF">2020-04-03T06:48:00Z</dcterms:created>
  <dcterms:modified xsi:type="dcterms:W3CDTF">2024-06-16T22:23:00Z</dcterms:modified>
</cp:coreProperties>
</file>